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9C06D" w14:textId="77777777" w:rsidR="00442626" w:rsidRDefault="00442626">
      <w:pPr>
        <w:pStyle w:val="Heading1"/>
        <w:rPr>
          <w:rFonts w:ascii="Times New Roman" w:hAnsi="Times New Roman" w:cs="Times New Roman"/>
        </w:rPr>
      </w:pPr>
      <w:r w:rsidRPr="00135C12">
        <w:rPr>
          <w:rFonts w:ascii="Times New Roman" w:hAnsi="Times New Roman" w:cs="Times New Roman"/>
          <w:noProof/>
        </w:rPr>
        <w:drawing>
          <wp:inline distT="0" distB="0" distL="0" distR="0" wp14:anchorId="64C3D575" wp14:editId="510B461E">
            <wp:extent cx="6426200" cy="5692265"/>
            <wp:effectExtent l="0" t="0" r="0" b="3810"/>
            <wp:docPr id="666086193" name="Picture 66608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8"/>
                    <a:srcRect l="17066" t="6437" r="11544" b="4113"/>
                    <a:stretch>
                      <a:fillRect/>
                    </a:stretch>
                  </pic:blipFill>
                  <pic:spPr bwMode="auto">
                    <a:xfrm>
                      <a:off x="0" y="0"/>
                      <a:ext cx="6426200" cy="5692265"/>
                    </a:xfrm>
                    <a:prstGeom prst="rect">
                      <a:avLst/>
                    </a:prstGeom>
                    <a:ln>
                      <a:noFill/>
                    </a:ln>
                    <a:extLst>
                      <a:ext uri="{53640926-AAD7-44D8-BBD7-CCE9431645EC}">
                        <a14:shadowObscured xmlns:a14="http://schemas.microsoft.com/office/drawing/2010/main"/>
                      </a:ext>
                    </a:extLst>
                  </pic:spPr>
                </pic:pic>
              </a:graphicData>
            </a:graphic>
          </wp:inline>
        </w:drawing>
      </w:r>
    </w:p>
    <w:p w14:paraId="5D77E76B" w14:textId="77777777" w:rsidR="00442626" w:rsidRDefault="00442626">
      <w:pPr>
        <w:pStyle w:val="Heading1"/>
        <w:rPr>
          <w:rFonts w:ascii="Times New Roman" w:hAnsi="Times New Roman" w:cs="Times New Roman"/>
        </w:rPr>
      </w:pPr>
    </w:p>
    <w:p w14:paraId="5BF5DB32" w14:textId="77777777" w:rsidR="00442626" w:rsidRDefault="00442626">
      <w:pPr>
        <w:pStyle w:val="Heading1"/>
        <w:rPr>
          <w:rFonts w:ascii="Times New Roman" w:hAnsi="Times New Roman" w:cs="Times New Roman"/>
        </w:rPr>
      </w:pPr>
    </w:p>
    <w:p w14:paraId="01E6F984" w14:textId="77777777" w:rsidR="00442626" w:rsidRDefault="00442626">
      <w:pPr>
        <w:pStyle w:val="Heading1"/>
        <w:rPr>
          <w:rFonts w:ascii="Times New Roman" w:hAnsi="Times New Roman" w:cs="Times New Roman"/>
        </w:rPr>
      </w:pPr>
    </w:p>
    <w:p w14:paraId="14FEE318" w14:textId="77777777" w:rsidR="00442626" w:rsidRDefault="00442626" w:rsidP="00442626"/>
    <w:p w14:paraId="115AD4A9" w14:textId="77777777" w:rsidR="00442626" w:rsidRDefault="00442626" w:rsidP="00442626"/>
    <w:p w14:paraId="649CFFB4" w14:textId="77777777" w:rsidR="00442626" w:rsidRDefault="00442626" w:rsidP="00442626"/>
    <w:p w14:paraId="760A91F3" w14:textId="77777777" w:rsidR="00442626" w:rsidRPr="00442626" w:rsidRDefault="00442626" w:rsidP="00442626"/>
    <w:p w14:paraId="7C1EFBBD" w14:textId="3DE6D376" w:rsidR="00DF5E24" w:rsidRPr="00135C12" w:rsidRDefault="00000000" w:rsidP="002442E6">
      <w:pPr>
        <w:pStyle w:val="Heading1"/>
        <w:rPr>
          <w:rFonts w:ascii="Times New Roman" w:hAnsi="Times New Roman" w:cs="Times New Roman"/>
        </w:rPr>
      </w:pPr>
      <w:r w:rsidRPr="00135C12">
        <w:rPr>
          <w:rFonts w:ascii="Times New Roman" w:hAnsi="Times New Roman" w:cs="Times New Roman"/>
        </w:rPr>
        <w:lastRenderedPageBreak/>
        <w:t>Welcome to ICMIAM 2026</w:t>
      </w:r>
    </w:p>
    <w:p w14:paraId="4BAC8DC7" w14:textId="77777777" w:rsidR="00DF5E24" w:rsidRPr="00135C12" w:rsidRDefault="00DF5E24">
      <w:pPr>
        <w:pBdr>
          <w:bottom w:val="single" w:sz="7" w:space="1" w:color="198A3C"/>
        </w:pBdr>
        <w:spacing w:after="0"/>
        <w:rPr>
          <w:rFonts w:ascii="Times New Roman" w:hAnsi="Times New Roman" w:cs="Times New Roman"/>
        </w:rPr>
      </w:pPr>
    </w:p>
    <w:p w14:paraId="35C7D88C" w14:textId="77777777" w:rsidR="00DF5E24" w:rsidRPr="002442E6" w:rsidRDefault="00000000">
      <w:pPr>
        <w:spacing w:after="110" w:line="259" w:lineRule="auto"/>
        <w:rPr>
          <w:rFonts w:ascii="Times New Roman" w:hAnsi="Times New Roman" w:cs="Times New Roman"/>
          <w:szCs w:val="20"/>
        </w:rPr>
      </w:pPr>
      <w:r w:rsidRPr="002442E6">
        <w:rPr>
          <w:rFonts w:ascii="Times New Roman" w:hAnsi="Times New Roman" w:cs="Times New Roman"/>
          <w:b/>
          <w:szCs w:val="20"/>
        </w:rPr>
        <w:t>Dear Delegates,</w:t>
      </w:r>
    </w:p>
    <w:p w14:paraId="4ECB30C0" w14:textId="665A41D6" w:rsidR="00DF5E24" w:rsidRPr="002442E6" w:rsidRDefault="4D83919A" w:rsidP="797AC91B">
      <w:pPr>
        <w:spacing w:after="110" w:line="259" w:lineRule="auto"/>
        <w:jc w:val="both"/>
        <w:rPr>
          <w:rFonts w:ascii="Times New Roman" w:hAnsi="Times New Roman" w:cs="Times New Roman"/>
          <w:color w:val="auto"/>
        </w:rPr>
      </w:pPr>
      <w:r w:rsidRPr="797AC91B">
        <w:rPr>
          <w:rFonts w:ascii="Times New Roman" w:hAnsi="Times New Roman" w:cs="Times New Roman"/>
          <w:color w:val="auto"/>
        </w:rPr>
        <w:t>Welcome to the 7th International Conference on Maintenance and Intelligent Asset Management (ICMIAM 2026), hosted by the University of Huddersfield from 1</w:t>
      </w:r>
      <w:r w:rsidR="2BE86FDF" w:rsidRPr="797AC91B">
        <w:rPr>
          <w:rFonts w:ascii="Times New Roman" w:hAnsi="Times New Roman" w:cs="Times New Roman"/>
          <w:color w:val="auto"/>
          <w:vertAlign w:val="superscript"/>
        </w:rPr>
        <w:t>st</w:t>
      </w:r>
      <w:r w:rsidR="2BE86FDF" w:rsidRPr="797AC91B">
        <w:rPr>
          <w:rFonts w:ascii="Times New Roman" w:hAnsi="Times New Roman" w:cs="Times New Roman"/>
          <w:color w:val="auto"/>
        </w:rPr>
        <w:t xml:space="preserve"> to </w:t>
      </w:r>
      <w:r w:rsidRPr="797AC91B">
        <w:rPr>
          <w:rFonts w:ascii="Times New Roman" w:hAnsi="Times New Roman" w:cs="Times New Roman"/>
          <w:color w:val="auto"/>
        </w:rPr>
        <w:t>3</w:t>
      </w:r>
      <w:proofErr w:type="gramStart"/>
      <w:r w:rsidR="552FC01D" w:rsidRPr="797AC91B">
        <w:rPr>
          <w:rFonts w:ascii="Times New Roman" w:hAnsi="Times New Roman" w:cs="Times New Roman"/>
          <w:color w:val="auto"/>
          <w:vertAlign w:val="superscript"/>
        </w:rPr>
        <w:t>rd</w:t>
      </w:r>
      <w:r w:rsidR="552FC01D" w:rsidRPr="797AC91B">
        <w:rPr>
          <w:rFonts w:ascii="Times New Roman" w:hAnsi="Times New Roman" w:cs="Times New Roman"/>
          <w:color w:val="auto"/>
        </w:rPr>
        <w:t xml:space="preserve"> </w:t>
      </w:r>
      <w:r w:rsidRPr="797AC91B">
        <w:rPr>
          <w:rFonts w:ascii="Times New Roman" w:hAnsi="Times New Roman" w:cs="Times New Roman"/>
          <w:color w:val="auto"/>
        </w:rPr>
        <w:t xml:space="preserve"> September</w:t>
      </w:r>
      <w:proofErr w:type="gramEnd"/>
      <w:r w:rsidRPr="797AC91B">
        <w:rPr>
          <w:rFonts w:ascii="Times New Roman" w:hAnsi="Times New Roman" w:cs="Times New Roman"/>
          <w:color w:val="auto"/>
        </w:rPr>
        <w:t xml:space="preserve"> 2026.</w:t>
      </w:r>
    </w:p>
    <w:p w14:paraId="641A10F0" w14:textId="77777777" w:rsidR="00DF5E24" w:rsidRPr="002442E6" w:rsidRDefault="00000000" w:rsidP="00693407">
      <w:pPr>
        <w:spacing w:after="110" w:line="259" w:lineRule="auto"/>
        <w:jc w:val="both"/>
        <w:rPr>
          <w:rFonts w:ascii="Times New Roman" w:hAnsi="Times New Roman" w:cs="Times New Roman"/>
          <w:color w:val="auto"/>
          <w:szCs w:val="20"/>
        </w:rPr>
      </w:pPr>
      <w:r>
        <w:rPr>
          <w:rFonts w:ascii="Times New Roman" w:hAnsi="Times New Roman" w:cs="Times New Roman"/>
          <w:color w:val="auto"/>
          <w:szCs w:val="20"/>
        </w:rPr>
        <w:t>ICMIAM 2026 provides an international forum for researchers, engineers, asset managers, industry practitioners and decision-makers to share knowledge and experience across maintenance, reliability, diagnostics, smart sensing, energy systems, sustainable infrastructure, safety and emerging intelligent technologies. The final technical programme brings together 131 papers, comprising 112 in-person and 19 online presentations, organised around five major research themes.</w:t>
      </w:r>
    </w:p>
    <w:p w14:paraId="5708A333" w14:textId="34773381" w:rsidR="00DF5E24" w:rsidRPr="002442E6" w:rsidRDefault="4D83919A" w:rsidP="797AC91B">
      <w:pPr>
        <w:spacing w:after="110" w:line="259" w:lineRule="auto"/>
        <w:jc w:val="both"/>
        <w:rPr>
          <w:rFonts w:ascii="Times New Roman" w:hAnsi="Times New Roman" w:cs="Times New Roman"/>
          <w:color w:val="auto"/>
        </w:rPr>
      </w:pPr>
      <w:proofErr w:type="gramStart"/>
      <w:r w:rsidRPr="797AC91B">
        <w:rPr>
          <w:rFonts w:ascii="Times New Roman" w:hAnsi="Times New Roman" w:cs="Times New Roman"/>
          <w:color w:val="auto"/>
        </w:rPr>
        <w:t>Across</w:t>
      </w:r>
      <w:proofErr w:type="gramEnd"/>
      <w:r w:rsidRPr="797AC91B">
        <w:rPr>
          <w:rFonts w:ascii="Times New Roman" w:hAnsi="Times New Roman" w:cs="Times New Roman"/>
          <w:color w:val="auto"/>
        </w:rPr>
        <w:t xml:space="preserve"> the three days of the conference, delegates will hear keynote</w:t>
      </w:r>
      <w:r w:rsidR="2FC22C58" w:rsidRPr="797AC91B">
        <w:rPr>
          <w:rFonts w:ascii="Times New Roman" w:hAnsi="Times New Roman" w:cs="Times New Roman"/>
          <w:color w:val="auto"/>
        </w:rPr>
        <w:t>s</w:t>
      </w:r>
      <w:r w:rsidRPr="797AC91B">
        <w:rPr>
          <w:rFonts w:ascii="Times New Roman" w:hAnsi="Times New Roman" w:cs="Times New Roman"/>
          <w:color w:val="auto"/>
        </w:rPr>
        <w:t xml:space="preserve"> and invited contributions from academia and industry, participate in focused theme-based technical sessions and practical workshops, explore a technology demonstration, and exchange ideas with colleagues working across a wide range of asset-intensive sectors. The programme is designed to support both specialist discussion and wider interdisciplinary collaboration.</w:t>
      </w:r>
    </w:p>
    <w:p w14:paraId="0169B778" w14:textId="77777777" w:rsidR="00DF5E24" w:rsidRPr="002442E6" w:rsidRDefault="4D83919A" w:rsidP="00693407">
      <w:pPr>
        <w:spacing w:after="110" w:line="259" w:lineRule="auto"/>
        <w:jc w:val="both"/>
        <w:rPr>
          <w:rFonts w:ascii="Times New Roman" w:hAnsi="Times New Roman" w:cs="Times New Roman"/>
          <w:color w:val="auto"/>
          <w:szCs w:val="20"/>
        </w:rPr>
      </w:pPr>
      <w:r w:rsidRPr="797AC91B">
        <w:rPr>
          <w:rFonts w:ascii="Times New Roman" w:hAnsi="Times New Roman" w:cs="Times New Roman"/>
          <w:color w:val="auto"/>
        </w:rPr>
        <w:t xml:space="preserve">We would like to thank all authors for their dedicated work and for sharing their research and experience. We also extend our thanks to the reviewers, keynote and invited speakers, session chairs and co-chairs, partner </w:t>
      </w:r>
      <w:proofErr w:type="spellStart"/>
      <w:r w:rsidRPr="797AC91B">
        <w:rPr>
          <w:rFonts w:ascii="Times New Roman" w:hAnsi="Times New Roman" w:cs="Times New Roman"/>
          <w:color w:val="auto"/>
        </w:rPr>
        <w:t>organisations</w:t>
      </w:r>
      <w:proofErr w:type="spellEnd"/>
      <w:r w:rsidRPr="797AC91B">
        <w:rPr>
          <w:rFonts w:ascii="Times New Roman" w:hAnsi="Times New Roman" w:cs="Times New Roman"/>
          <w:color w:val="auto"/>
        </w:rPr>
        <w:t xml:space="preserve"> and sponsors for their valuable contribution to ICMIAM 2026. We hope that your visit to Huddersfield is both enjoyable and rewarding, and that the conference leads to new collaborations and practical advances in maintenance and intelligent asset management.</w:t>
      </w:r>
    </w:p>
    <w:p w14:paraId="338FEE9F" w14:textId="77777777" w:rsidR="00DF5E24" w:rsidRPr="002442E6" w:rsidRDefault="00000000">
      <w:pPr>
        <w:spacing w:after="110"/>
        <w:rPr>
          <w:rFonts w:ascii="Times New Roman" w:hAnsi="Times New Roman" w:cs="Times New Roman"/>
          <w:szCs w:val="20"/>
        </w:rPr>
      </w:pPr>
      <w:r w:rsidRPr="002442E6">
        <w:rPr>
          <w:rFonts w:ascii="Times New Roman" w:hAnsi="Times New Roman" w:cs="Times New Roman"/>
          <w:b/>
          <w:color w:val="0A2A66"/>
          <w:szCs w:val="20"/>
        </w:rPr>
        <w:t xml:space="preserve">ICMIAM 2026 </w:t>
      </w:r>
      <w:proofErr w:type="spellStart"/>
      <w:r w:rsidRPr="002442E6">
        <w:rPr>
          <w:rFonts w:ascii="Times New Roman" w:hAnsi="Times New Roman" w:cs="Times New Roman"/>
          <w:b/>
          <w:color w:val="0A2A66"/>
          <w:szCs w:val="20"/>
        </w:rPr>
        <w:t>Organising</w:t>
      </w:r>
      <w:proofErr w:type="spellEnd"/>
      <w:r w:rsidRPr="002442E6">
        <w:rPr>
          <w:rFonts w:ascii="Times New Roman" w:hAnsi="Times New Roman" w:cs="Times New Roman"/>
          <w:b/>
          <w:color w:val="0A2A66"/>
          <w:szCs w:val="20"/>
        </w:rPr>
        <w:t xml:space="preserve"> Committee</w:t>
      </w:r>
    </w:p>
    <w:p w14:paraId="33C20794" w14:textId="77777777" w:rsidR="00DF5E24" w:rsidRPr="00682F40" w:rsidRDefault="00000000">
      <w:pPr>
        <w:spacing w:after="0"/>
        <w:rPr>
          <w:rFonts w:ascii="Times New Roman" w:hAnsi="Times New Roman" w:cs="Times New Roman"/>
          <w:sz w:val="22"/>
        </w:rPr>
      </w:pPr>
      <w:r w:rsidRPr="00682F40">
        <w:rPr>
          <w:rFonts w:ascii="Times New Roman" w:hAnsi="Times New Roman" w:cs="Times New Roman"/>
          <w:sz w:val="22"/>
        </w:rPr>
        <w:br w:type="page"/>
      </w:r>
    </w:p>
    <w:p w14:paraId="35A98CFC" w14:textId="77777777" w:rsidR="00DF5E24" w:rsidRPr="00135C12" w:rsidRDefault="00000000">
      <w:pPr>
        <w:pStyle w:val="Heading1"/>
        <w:rPr>
          <w:rFonts w:ascii="Times New Roman" w:hAnsi="Times New Roman" w:cs="Times New Roman"/>
        </w:rPr>
      </w:pPr>
      <w:r w:rsidRPr="00135C12">
        <w:rPr>
          <w:rFonts w:ascii="Times New Roman" w:hAnsi="Times New Roman" w:cs="Times New Roman"/>
        </w:rPr>
        <w:lastRenderedPageBreak/>
        <w:t xml:space="preserve">Conference </w:t>
      </w:r>
      <w:proofErr w:type="spellStart"/>
      <w:r w:rsidRPr="00135C12">
        <w:rPr>
          <w:rFonts w:ascii="Times New Roman" w:hAnsi="Times New Roman" w:cs="Times New Roman"/>
        </w:rPr>
        <w:t>Organisers</w:t>
      </w:r>
      <w:proofErr w:type="spellEnd"/>
    </w:p>
    <w:p w14:paraId="433911C6" w14:textId="0C2DF57C" w:rsidR="00DF5E24" w:rsidRPr="00C40E95" w:rsidRDefault="00000000" w:rsidP="00C40E95">
      <w:pPr>
        <w:spacing w:after="110"/>
        <w:rPr>
          <w:rFonts w:ascii="Times New Roman" w:hAnsi="Times New Roman" w:cs="Times New Roman"/>
          <w:szCs w:val="20"/>
        </w:rPr>
      </w:pPr>
      <w:r w:rsidRPr="002442E6">
        <w:rPr>
          <w:rFonts w:ascii="Times New Roman" w:hAnsi="Times New Roman" w:cs="Times New Roman"/>
          <w:szCs w:val="20"/>
        </w:rPr>
        <w:t xml:space="preserve">ICMIAM 2026 </w:t>
      </w:r>
      <w:proofErr w:type="spellStart"/>
      <w:r w:rsidRPr="002442E6">
        <w:rPr>
          <w:rFonts w:ascii="Times New Roman" w:hAnsi="Times New Roman" w:cs="Times New Roman"/>
          <w:szCs w:val="20"/>
        </w:rPr>
        <w:t>Organising</w:t>
      </w:r>
      <w:proofErr w:type="spellEnd"/>
      <w:r w:rsidRPr="002442E6">
        <w:rPr>
          <w:rFonts w:ascii="Times New Roman" w:hAnsi="Times New Roman" w:cs="Times New Roman"/>
          <w:szCs w:val="20"/>
        </w:rPr>
        <w:t xml:space="preserve"> Committee, University of Huddersfield</w:t>
      </w:r>
    </w:p>
    <w:tbl>
      <w:tblPr>
        <w:tblW w:w="5000" w:type="pct"/>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ook w:val="0620" w:firstRow="1" w:lastRow="0" w:firstColumn="0" w:lastColumn="0" w:noHBand="1" w:noVBand="1"/>
      </w:tblPr>
      <w:tblGrid>
        <w:gridCol w:w="2132"/>
        <w:gridCol w:w="8158"/>
      </w:tblGrid>
      <w:tr w:rsidR="00DF5E24" w:rsidRPr="00135C12" w14:paraId="5D66E884" w14:textId="77777777" w:rsidTr="797AC91B">
        <w:trPr>
          <w:tblHeader/>
          <w:jc w:val="center"/>
        </w:trPr>
        <w:tc>
          <w:tcPr>
            <w:tcW w:w="10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7F6BB16B" w14:textId="77777777" w:rsidR="00DF5E24"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8"/>
              </w:rPr>
              <w:t>Item</w:t>
            </w:r>
          </w:p>
        </w:tc>
        <w:tc>
          <w:tcPr>
            <w:tcW w:w="396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61824390" w14:textId="77777777" w:rsidR="00DF5E24"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8"/>
              </w:rPr>
              <w:t>Details</w:t>
            </w:r>
          </w:p>
        </w:tc>
      </w:tr>
      <w:tr w:rsidR="00DF5E24" w:rsidRPr="00135C12" w14:paraId="5B0E6D11"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4FF2FDCC"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Conference</w:t>
            </w:r>
          </w:p>
        </w:tc>
        <w:tc>
          <w:tcPr>
            <w:tcW w:w="3964" w:type="pct"/>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7FF5FE4"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8"/>
              </w:rPr>
              <w:t>7th International Conference on Maintenance and Intelligent Asset Management (ICMIAM 2026)</w:t>
            </w:r>
          </w:p>
        </w:tc>
      </w:tr>
      <w:tr w:rsidR="00DF5E24" w:rsidRPr="00135C12" w14:paraId="3A9141F5"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37B0AB4"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Dates</w:t>
            </w:r>
          </w:p>
        </w:tc>
        <w:tc>
          <w:tcPr>
            <w:tcW w:w="3964" w:type="pct"/>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25679F4"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8"/>
              </w:rPr>
              <w:t>1–3 September 2026</w:t>
            </w:r>
          </w:p>
        </w:tc>
      </w:tr>
      <w:tr w:rsidR="00DF5E24" w:rsidRPr="00135C12" w14:paraId="7089C12F"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19C364F"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Venue</w:t>
            </w:r>
          </w:p>
        </w:tc>
        <w:tc>
          <w:tcPr>
            <w:tcW w:w="3964" w:type="pct"/>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0DC5A88"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8"/>
              </w:rPr>
              <w:t xml:space="preserve">University of Huddersfield, </w:t>
            </w:r>
            <w:proofErr w:type="spellStart"/>
            <w:r w:rsidRPr="00135C12">
              <w:rPr>
                <w:rFonts w:ascii="Times New Roman" w:eastAsia="Times New Roman" w:hAnsi="Times New Roman" w:cs="Times New Roman"/>
                <w:sz w:val="18"/>
              </w:rPr>
              <w:t>Queensgate</w:t>
            </w:r>
            <w:proofErr w:type="spellEnd"/>
            <w:r w:rsidRPr="00135C12">
              <w:rPr>
                <w:rFonts w:ascii="Times New Roman" w:eastAsia="Times New Roman" w:hAnsi="Times New Roman" w:cs="Times New Roman"/>
                <w:sz w:val="18"/>
              </w:rPr>
              <w:t>, Huddersfield HD1 3DH, United Kingdom</w:t>
            </w:r>
          </w:p>
        </w:tc>
      </w:tr>
      <w:tr w:rsidR="00DF5E24" w:rsidRPr="00135C12" w14:paraId="7AF47168"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1E45EE3"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 xml:space="preserve">Technical </w:t>
            </w:r>
            <w:proofErr w:type="spellStart"/>
            <w:r w:rsidRPr="00135C12">
              <w:rPr>
                <w:rFonts w:ascii="Times New Roman" w:eastAsia="Times New Roman" w:hAnsi="Times New Roman" w:cs="Times New Roman"/>
                <w:b/>
                <w:color w:val="0A2A66"/>
                <w:sz w:val="18"/>
              </w:rPr>
              <w:t>programme</w:t>
            </w:r>
            <w:proofErr w:type="spellEnd"/>
          </w:p>
        </w:tc>
        <w:tc>
          <w:tcPr>
            <w:tcW w:w="3964" w:type="pct"/>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119198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rPr>
              <w:t>131 scheduled papers: 112 in-person and 19 online</w:t>
            </w:r>
          </w:p>
        </w:tc>
      </w:tr>
      <w:tr w:rsidR="00DF5E24" w:rsidRPr="00135C12" w14:paraId="2B0A49CE"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EAF932D"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Paper presentation slot</w:t>
            </w:r>
          </w:p>
        </w:tc>
        <w:tc>
          <w:tcPr>
            <w:tcW w:w="3964" w:type="pct"/>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0ADEA83"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8"/>
              </w:rPr>
              <w:t>10-minute presentation + 5-minute Q&amp;A</w:t>
            </w:r>
          </w:p>
        </w:tc>
      </w:tr>
      <w:tr w:rsidR="00DF5E24" w:rsidRPr="00135C12" w14:paraId="0A5EFF28"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44BE2FBD"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Keynote / invited presentation slot</w:t>
            </w:r>
          </w:p>
        </w:tc>
        <w:tc>
          <w:tcPr>
            <w:tcW w:w="3964" w:type="pct"/>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F3A4B13"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8"/>
              </w:rPr>
              <w:t xml:space="preserve">20-minute presentation + 10-minute Q&amp;A (where indicated in the </w:t>
            </w:r>
            <w:proofErr w:type="spellStart"/>
            <w:r w:rsidRPr="00135C12">
              <w:rPr>
                <w:rFonts w:ascii="Times New Roman" w:eastAsia="Times New Roman" w:hAnsi="Times New Roman" w:cs="Times New Roman"/>
                <w:sz w:val="18"/>
              </w:rPr>
              <w:t>programme</w:t>
            </w:r>
            <w:proofErr w:type="spellEnd"/>
            <w:r w:rsidRPr="00135C12">
              <w:rPr>
                <w:rFonts w:ascii="Times New Roman" w:eastAsia="Times New Roman" w:hAnsi="Times New Roman" w:cs="Times New Roman"/>
                <w:sz w:val="18"/>
              </w:rPr>
              <w:t>)</w:t>
            </w:r>
          </w:p>
        </w:tc>
      </w:tr>
      <w:tr w:rsidR="00DF5E24" w:rsidRPr="00135C12" w14:paraId="2CDA789C"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96F608B"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Proceedings</w:t>
            </w:r>
          </w:p>
        </w:tc>
        <w:tc>
          <w:tcPr>
            <w:tcW w:w="3964" w:type="pct"/>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0D7AB7C"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8"/>
              </w:rPr>
              <w:t>Accepted peer-reviewed papers are planned for publication in the conference proceedings by Springer Nature and indexing in Scopus, subject to conference publication requirements.</w:t>
            </w:r>
          </w:p>
        </w:tc>
      </w:tr>
      <w:tr w:rsidR="00DF5E24" w:rsidRPr="00135C12" w14:paraId="62BB5F72" w14:textId="77777777" w:rsidTr="797AC91B">
        <w:trPr>
          <w:cantSplit/>
          <w:jc w:val="center"/>
        </w:trPr>
        <w:tc>
          <w:tcPr>
            <w:tcW w:w="1036" w:type="pct"/>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451B3DD"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8"/>
              </w:rPr>
              <w:t>Website</w:t>
            </w:r>
          </w:p>
        </w:tc>
        <w:tc>
          <w:tcPr>
            <w:tcW w:w="3964" w:type="pct"/>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D6E1228" w14:textId="77777777" w:rsidR="00DF5E24"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8"/>
              </w:rPr>
              <w:t>www.icmiam.com</w:t>
            </w:r>
          </w:p>
        </w:tc>
      </w:tr>
    </w:tbl>
    <w:p w14:paraId="49498D3A" w14:textId="77777777" w:rsidR="00A212F6" w:rsidRPr="00485C90" w:rsidRDefault="00000000">
      <w:pPr>
        <w:pStyle w:val="Heading2"/>
        <w:pageBreakBefore/>
        <w:rPr>
          <w:rFonts w:ascii="Times New Roman" w:hAnsi="Times New Roman" w:cs="Times New Roman"/>
          <w:szCs w:val="30"/>
        </w:rPr>
      </w:pPr>
      <w:r w:rsidRPr="00485C90">
        <w:rPr>
          <w:rFonts w:ascii="Times New Roman" w:hAnsi="Times New Roman" w:cs="Times New Roman"/>
          <w:szCs w:val="30"/>
        </w:rPr>
        <w:lastRenderedPageBreak/>
        <w:t xml:space="preserve">ICMIAM 2026 </w:t>
      </w:r>
      <w:proofErr w:type="spellStart"/>
      <w:r w:rsidRPr="00485C90">
        <w:rPr>
          <w:rFonts w:ascii="Times New Roman" w:hAnsi="Times New Roman" w:cs="Times New Roman"/>
          <w:szCs w:val="30"/>
        </w:rPr>
        <w:t>Organising</w:t>
      </w:r>
      <w:proofErr w:type="spellEnd"/>
      <w:r w:rsidRPr="00485C90">
        <w:rPr>
          <w:rFonts w:ascii="Times New Roman" w:hAnsi="Times New Roman" w:cs="Times New Roman"/>
          <w:szCs w:val="30"/>
        </w:rPr>
        <w:t xml:space="preserve"> Committees</w:t>
      </w:r>
    </w:p>
    <w:p w14:paraId="25BBCABB" w14:textId="77777777" w:rsidR="00A212F6" w:rsidRPr="002442E6" w:rsidRDefault="00000000">
      <w:pPr>
        <w:spacing w:after="120"/>
        <w:rPr>
          <w:rFonts w:ascii="Times New Roman" w:hAnsi="Times New Roman" w:cs="Times New Roman"/>
          <w:szCs w:val="20"/>
        </w:rPr>
      </w:pPr>
      <w:r w:rsidRPr="002442E6">
        <w:rPr>
          <w:rFonts w:ascii="Times New Roman" w:hAnsi="Times New Roman" w:cs="Times New Roman"/>
          <w:szCs w:val="20"/>
        </w:rPr>
        <w:t>ICMIAM 2026 is supported by an international network of academic and professional colleagues who contribute to strategic guidance, conference leadership, technical review and the local delivery of the event.</w:t>
      </w:r>
    </w:p>
    <w:p w14:paraId="305D278D" w14:textId="77777777" w:rsidR="00A212F6" w:rsidRPr="00135C12" w:rsidRDefault="00000000">
      <w:pPr>
        <w:pStyle w:val="Heading3"/>
        <w:rPr>
          <w:rFonts w:ascii="Times New Roman" w:hAnsi="Times New Roman" w:cs="Times New Roman"/>
        </w:rPr>
      </w:pPr>
      <w:r w:rsidRPr="00135C12">
        <w:rPr>
          <w:rFonts w:ascii="Times New Roman" w:hAnsi="Times New Roman" w:cs="Times New Roman"/>
        </w:rPr>
        <w:t>Advisory Board</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4032"/>
        <w:gridCol w:w="6048"/>
      </w:tblGrid>
      <w:tr w:rsidR="00A212F6" w:rsidRPr="00135C12" w14:paraId="1F3E8D81" w14:textId="77777777" w:rsidTr="797AC91B">
        <w:trPr>
          <w:cantSplit/>
          <w:tblHeader/>
          <w:jc w:val="center"/>
        </w:trPr>
        <w:tc>
          <w:tcPr>
            <w:tcW w:w="4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00C307DF"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Name</w:t>
            </w:r>
          </w:p>
        </w:tc>
        <w:tc>
          <w:tcPr>
            <w:tcW w:w="60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5511999A"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Affiliation</w:t>
            </w:r>
          </w:p>
        </w:tc>
      </w:tr>
      <w:tr w:rsidR="00A212F6" w:rsidRPr="00135C12" w14:paraId="3FF3E7CB" w14:textId="77777777" w:rsidTr="797AC91B">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DC743A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Rakesh Mishra</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07B944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275370A6" w14:textId="77777777" w:rsidTr="797AC91B">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B10309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Gopinath Chattopadhyay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724BC2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1AFB17E0" w14:textId="77777777" w:rsidTr="797AC91B">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7155E8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Raghuvir Pai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9D8532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Manipal Institute of Technology, India</w:t>
            </w:r>
          </w:p>
        </w:tc>
      </w:tr>
    </w:tbl>
    <w:p w14:paraId="124273B7" w14:textId="6D9F240D" w:rsidR="00A212F6" w:rsidRPr="00135C12" w:rsidRDefault="52AF0B13" w:rsidP="797AC91B">
      <w:pPr>
        <w:pStyle w:val="Heading3"/>
        <w:rPr>
          <w:rFonts w:ascii="Times New Roman" w:hAnsi="Times New Roman" w:cs="Times New Roman"/>
        </w:rPr>
      </w:pPr>
      <w:r w:rsidRPr="797AC91B">
        <w:rPr>
          <w:rFonts w:ascii="Times New Roman" w:hAnsi="Times New Roman" w:cs="Times New Roman"/>
        </w:rPr>
        <w:t xml:space="preserve">Conference </w:t>
      </w:r>
      <w:r w:rsidR="4D83919A" w:rsidRPr="797AC91B">
        <w:rPr>
          <w:rFonts w:ascii="Times New Roman" w:hAnsi="Times New Roman" w:cs="Times New Roman"/>
        </w:rPr>
        <w:t>Chairs</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4032"/>
        <w:gridCol w:w="6048"/>
      </w:tblGrid>
      <w:tr w:rsidR="00A212F6" w:rsidRPr="00135C12" w14:paraId="57759A5C" w14:textId="77777777">
        <w:trPr>
          <w:cantSplit/>
          <w:tblHeader/>
          <w:jc w:val="center"/>
        </w:trPr>
        <w:tc>
          <w:tcPr>
            <w:tcW w:w="4032"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A5DE2C3"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Name</w:t>
            </w:r>
          </w:p>
        </w:tc>
        <w:tc>
          <w:tcPr>
            <w:tcW w:w="604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ED11DEC"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Affiliation</w:t>
            </w:r>
          </w:p>
        </w:tc>
      </w:tr>
      <w:tr w:rsidR="00A212F6" w:rsidRPr="00135C12" w14:paraId="150E0F1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5AF9B0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Rakesh Mishra</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CDB530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5FD277D4"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7649D8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Gopinath Chattopadhyay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9FBE6C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4CA449FE"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84BD7A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Raghuvir Pai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09E1BF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Manipal Institute of Technology, India</w:t>
            </w:r>
          </w:p>
        </w:tc>
      </w:tr>
      <w:tr w:rsidR="00A212F6" w:rsidRPr="00135C12" w14:paraId="5B8DB0AD"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5B77EF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Leigh Fleming</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B8FED4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17DA1242"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5BFC39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w:t>
            </w:r>
            <w:proofErr w:type="spellStart"/>
            <w:r w:rsidRPr="00135C12">
              <w:rPr>
                <w:rFonts w:ascii="Times New Roman" w:eastAsia="Times New Roman" w:hAnsi="Times New Roman" w:cs="Times New Roman"/>
                <w:b/>
                <w:color w:val="0A2A66"/>
                <w:sz w:val="16"/>
              </w:rPr>
              <w:t>Sauvik</w:t>
            </w:r>
            <w:proofErr w:type="spellEnd"/>
            <w:r w:rsidRPr="00135C12">
              <w:rPr>
                <w:rFonts w:ascii="Times New Roman" w:eastAsia="Times New Roman" w:hAnsi="Times New Roman" w:cs="Times New Roman"/>
                <w:b/>
                <w:color w:val="0A2A66"/>
                <w:sz w:val="16"/>
              </w:rPr>
              <w:t xml:space="preserve"> Banerjee</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8BEB95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IIT Bombay, India</w:t>
            </w:r>
          </w:p>
        </w:tc>
      </w:tr>
      <w:tr w:rsidR="00A212F6" w:rsidRPr="00135C12" w14:paraId="5A5649D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23FB2FE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Dr </w:t>
            </w:r>
            <w:proofErr w:type="spellStart"/>
            <w:r w:rsidRPr="00135C12">
              <w:rPr>
                <w:rFonts w:ascii="Times New Roman" w:eastAsia="Times New Roman" w:hAnsi="Times New Roman" w:cs="Times New Roman"/>
                <w:b/>
                <w:color w:val="0A2A66"/>
                <w:sz w:val="16"/>
              </w:rPr>
              <w:t>Shirsendu</w:t>
            </w:r>
            <w:proofErr w:type="spellEnd"/>
            <w:r w:rsidRPr="00135C12">
              <w:rPr>
                <w:rFonts w:ascii="Times New Roman" w:eastAsia="Times New Roman" w:hAnsi="Times New Roman" w:cs="Times New Roman"/>
                <w:b/>
                <w:color w:val="0A2A66"/>
                <w:sz w:val="16"/>
              </w:rPr>
              <w:t xml:space="preserve"> Sikdar</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669F7D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3BE8621F"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B5BFA2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Naeem Shaukat Mian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298685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0F5E732D"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D090AC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Marco Corradi</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EEFC4D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52975EF2"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575326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John Allport</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C1A937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3EF27448"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4223E5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Konstantina Lambrinou</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0BF1E1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bl>
    <w:p w14:paraId="6CF3BF28" w14:textId="77777777" w:rsidR="00A212F6" w:rsidRPr="00135C12" w:rsidRDefault="00000000">
      <w:pPr>
        <w:pStyle w:val="Heading3"/>
        <w:rPr>
          <w:rFonts w:ascii="Times New Roman" w:hAnsi="Times New Roman" w:cs="Times New Roman"/>
        </w:rPr>
      </w:pPr>
      <w:r w:rsidRPr="00135C12">
        <w:rPr>
          <w:rFonts w:ascii="Times New Roman" w:hAnsi="Times New Roman" w:cs="Times New Roman"/>
        </w:rPr>
        <w:t>Co-Chairs</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4032"/>
        <w:gridCol w:w="6048"/>
      </w:tblGrid>
      <w:tr w:rsidR="00A212F6" w:rsidRPr="00135C12" w14:paraId="395E77AB" w14:textId="77777777">
        <w:trPr>
          <w:cantSplit/>
          <w:tblHeader/>
          <w:jc w:val="center"/>
        </w:trPr>
        <w:tc>
          <w:tcPr>
            <w:tcW w:w="4032"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DF965A1"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Name</w:t>
            </w:r>
          </w:p>
        </w:tc>
        <w:tc>
          <w:tcPr>
            <w:tcW w:w="604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3BCB452"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Affiliation</w:t>
            </w:r>
          </w:p>
        </w:tc>
      </w:tr>
      <w:tr w:rsidR="00A212F6" w:rsidRPr="00135C12" w14:paraId="662FEE8E"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821B8B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Faisal Asfand</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0B7CC9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6EA23611"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7DF9E8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Deba Datta Mandal</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8D215F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619AE4E5"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0011BF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Gina Javanbakht</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59BB5D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426C1623"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E4C1A7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Abdullahi Chowdhury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89FB83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Adelaide University, Australia</w:t>
            </w:r>
          </w:p>
        </w:tc>
      </w:tr>
      <w:tr w:rsidR="00A212F6" w:rsidRPr="00135C12" w14:paraId="4AA4972B"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79A20F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Taimoor Asim</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EEFA54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Robert Gordon University, UK</w:t>
            </w:r>
          </w:p>
        </w:tc>
      </w:tr>
      <w:tr w:rsidR="00A212F6" w:rsidRPr="00135C12" w14:paraId="019D7277"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2748288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Ali Aliyu</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648CAE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Lincoln, UK</w:t>
            </w:r>
          </w:p>
        </w:tc>
      </w:tr>
      <w:tr w:rsidR="00D8026A" w:rsidRPr="00135C12" w14:paraId="3CC99521"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03CF196" w14:textId="77777777" w:rsidR="00D8026A" w:rsidRPr="00135C12" w:rsidRDefault="00D8026A">
            <w:pPr>
              <w:spacing w:after="0" w:line="240" w:lineRule="auto"/>
              <w:rPr>
                <w:rFonts w:ascii="Times New Roman" w:hAnsi="Times New Roman" w:cs="Times New Roman"/>
                <w:b/>
                <w:color w:val="0A2A66"/>
                <w:sz w:val="16"/>
              </w:rPr>
            </w:pPr>
            <w:r w:rsidRPr="00D8026A">
              <w:rPr>
                <w:rFonts w:ascii="Times New Roman" w:eastAsia="Times New Roman" w:hAnsi="Times New Roman" w:cs="Times New Roman"/>
                <w:b/>
                <w:color w:val="0A2A66"/>
                <w:sz w:val="16"/>
              </w:rPr>
              <w:t>Dr Hossein Fatahian</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D0CBD5F" w14:textId="77777777" w:rsidR="00D8026A" w:rsidRPr="00135C12" w:rsidRDefault="00D8026A">
            <w:pPr>
              <w:spacing w:after="0" w:line="240" w:lineRule="auto"/>
              <w:rPr>
                <w:rFonts w:ascii="Times New Roman" w:hAnsi="Times New Roman" w:cs="Times New Roman"/>
                <w:sz w:val="16"/>
              </w:rPr>
            </w:pPr>
            <w:r w:rsidRPr="00135C12">
              <w:rPr>
                <w:rFonts w:ascii="Times New Roman" w:eastAsia="Times New Roman" w:hAnsi="Times New Roman" w:cs="Times New Roman"/>
                <w:sz w:val="16"/>
              </w:rPr>
              <w:t>University of Huddersfield, UK</w:t>
            </w:r>
          </w:p>
        </w:tc>
      </w:tr>
      <w:tr w:rsidR="00D8026A" w:rsidRPr="00135C12" w14:paraId="10512E0A"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C6AEA3F" w14:textId="77777777" w:rsidR="00D8026A" w:rsidRPr="00135C12" w:rsidRDefault="00D8026A">
            <w:pPr>
              <w:spacing w:after="0" w:line="240" w:lineRule="auto"/>
              <w:rPr>
                <w:rFonts w:ascii="Times New Roman" w:hAnsi="Times New Roman" w:cs="Times New Roman"/>
                <w:b/>
                <w:color w:val="0A2A66"/>
                <w:sz w:val="16"/>
              </w:rPr>
            </w:pPr>
            <w:r w:rsidRPr="00D8026A">
              <w:rPr>
                <w:rFonts w:ascii="Times New Roman" w:eastAsia="Times New Roman" w:hAnsi="Times New Roman" w:cs="Times New Roman"/>
                <w:b/>
                <w:color w:val="0A2A66"/>
                <w:sz w:val="16"/>
              </w:rPr>
              <w:t xml:space="preserve">Dr </w:t>
            </w:r>
            <w:r>
              <w:rPr>
                <w:rFonts w:ascii="Times New Roman" w:eastAsia="Times New Roman" w:hAnsi="Times New Roman" w:cs="Times New Roman"/>
                <w:b/>
                <w:color w:val="0A2A66"/>
                <w:sz w:val="16"/>
              </w:rPr>
              <w:t>Esmaeel</w:t>
            </w:r>
            <w:r w:rsidRPr="00D8026A">
              <w:rPr>
                <w:rFonts w:ascii="Times New Roman" w:eastAsia="Times New Roman" w:hAnsi="Times New Roman" w:cs="Times New Roman"/>
                <w:b/>
                <w:color w:val="0A2A66"/>
                <w:sz w:val="16"/>
              </w:rPr>
              <w:t xml:space="preserve"> Fatahian</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CA92730" w14:textId="77777777" w:rsidR="00D8026A" w:rsidRPr="00135C12" w:rsidRDefault="00D8026A">
            <w:pPr>
              <w:spacing w:after="0" w:line="240" w:lineRule="auto"/>
              <w:rPr>
                <w:rFonts w:ascii="Times New Roman" w:hAnsi="Times New Roman" w:cs="Times New Roman"/>
                <w:sz w:val="16"/>
              </w:rPr>
            </w:pPr>
            <w:r w:rsidRPr="00135C12">
              <w:rPr>
                <w:rFonts w:ascii="Times New Roman" w:eastAsia="Times New Roman" w:hAnsi="Times New Roman" w:cs="Times New Roman"/>
                <w:sz w:val="16"/>
              </w:rPr>
              <w:t>University of Huddersfield, UK</w:t>
            </w:r>
          </w:p>
        </w:tc>
      </w:tr>
    </w:tbl>
    <w:p w14:paraId="155FE1B2" w14:textId="77777777" w:rsidR="00A212F6" w:rsidRPr="00135C12" w:rsidRDefault="00A212F6">
      <w:pPr>
        <w:spacing w:after="0"/>
        <w:rPr>
          <w:rFonts w:ascii="Times New Roman" w:hAnsi="Times New Roman" w:cs="Times New Roman"/>
        </w:rPr>
      </w:pPr>
    </w:p>
    <w:p w14:paraId="1A6215A6" w14:textId="77777777" w:rsidR="00A212F6" w:rsidRPr="00135C12" w:rsidRDefault="00000000">
      <w:pPr>
        <w:pStyle w:val="Heading3"/>
        <w:pageBreakBefore/>
        <w:rPr>
          <w:rFonts w:ascii="Times New Roman" w:hAnsi="Times New Roman" w:cs="Times New Roman"/>
        </w:rPr>
      </w:pPr>
      <w:r w:rsidRPr="00135C12">
        <w:rPr>
          <w:rFonts w:ascii="Times New Roman" w:hAnsi="Times New Roman" w:cs="Times New Roman"/>
        </w:rPr>
        <w:lastRenderedPageBreak/>
        <w:t>International Advisory Committee</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4032"/>
        <w:gridCol w:w="6048"/>
      </w:tblGrid>
      <w:tr w:rsidR="00A212F6" w:rsidRPr="00135C12" w14:paraId="6BB89906" w14:textId="77777777">
        <w:trPr>
          <w:cantSplit/>
          <w:tblHeader/>
          <w:jc w:val="center"/>
        </w:trPr>
        <w:tc>
          <w:tcPr>
            <w:tcW w:w="4032"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FE54CAF"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Name</w:t>
            </w:r>
          </w:p>
        </w:tc>
        <w:tc>
          <w:tcPr>
            <w:tcW w:w="604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ABBA512"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Affiliation</w:t>
            </w:r>
          </w:p>
        </w:tc>
      </w:tr>
      <w:tr w:rsidR="00A212F6" w:rsidRPr="00135C12" w14:paraId="36B0F13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3D3743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Uday Kumar</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21D3CC5"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Luleå</w:t>
            </w:r>
            <w:proofErr w:type="spellEnd"/>
            <w:r w:rsidRPr="00135C12">
              <w:rPr>
                <w:rFonts w:ascii="Times New Roman" w:eastAsia="Times New Roman" w:hAnsi="Times New Roman" w:cs="Times New Roman"/>
                <w:sz w:val="16"/>
              </w:rPr>
              <w:t xml:space="preserve"> University of Technology, Sweden</w:t>
            </w:r>
          </w:p>
        </w:tc>
      </w:tr>
      <w:tr w:rsidR="00A212F6" w:rsidRPr="00135C12" w14:paraId="79175F6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3D218AF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Anne Gibbs</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ADC1B7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Chief Executive Officer (CEO), Asset Management Council, Australia</w:t>
            </w:r>
          </w:p>
        </w:tc>
      </w:tr>
      <w:tr w:rsidR="00A212F6" w:rsidRPr="00135C12" w14:paraId="4456B38B"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0B2E55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Gopinath (Gopi) Chattopadhyay</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A14A04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5C2BDFD3"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4D32A1D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Raghuvir Pai</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A78178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Manipal Institute of Technology, India</w:t>
            </w:r>
          </w:p>
        </w:tc>
      </w:tr>
      <w:tr w:rsidR="00A212F6" w:rsidRPr="00135C12" w14:paraId="211109F3"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A36819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Harekrishna Misra</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81537F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Institute of Rural Management, India</w:t>
            </w:r>
          </w:p>
        </w:tc>
      </w:tr>
      <w:tr w:rsidR="00A212F6" w:rsidRPr="00135C12" w14:paraId="7A7BFC12"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25B7757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w:t>
            </w:r>
            <w:proofErr w:type="spellStart"/>
            <w:r w:rsidRPr="00135C12">
              <w:rPr>
                <w:rFonts w:ascii="Times New Roman" w:eastAsia="Times New Roman" w:hAnsi="Times New Roman" w:cs="Times New Roman"/>
                <w:b/>
                <w:color w:val="0A2A66"/>
                <w:sz w:val="16"/>
              </w:rPr>
              <w:t>Wenxian</w:t>
            </w:r>
            <w:proofErr w:type="spellEnd"/>
            <w:r w:rsidRPr="00135C12">
              <w:rPr>
                <w:rFonts w:ascii="Times New Roman" w:eastAsia="Times New Roman" w:hAnsi="Times New Roman" w:cs="Times New Roman"/>
                <w:b/>
                <w:color w:val="0A2A66"/>
                <w:sz w:val="16"/>
              </w:rPr>
              <w:t xml:space="preserve"> Yang</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A22F77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48B93408"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182441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Jan Harm Christiaan Pretorius</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D79E7A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Johannesburg, South Africa</w:t>
            </w:r>
          </w:p>
        </w:tc>
      </w:tr>
      <w:tr w:rsidR="00A212F6" w:rsidRPr="00135C12" w14:paraId="4421832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40E030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Jyoti K. Sinha</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897018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Manchester, UK</w:t>
            </w:r>
          </w:p>
        </w:tc>
      </w:tr>
      <w:tr w:rsidR="00A212F6" w:rsidRPr="00135C12" w14:paraId="7D59DEFF"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4B198C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Pavan Kumar </w:t>
            </w:r>
            <w:proofErr w:type="spellStart"/>
            <w:r w:rsidRPr="00135C12">
              <w:rPr>
                <w:rFonts w:ascii="Times New Roman" w:eastAsia="Times New Roman" w:hAnsi="Times New Roman" w:cs="Times New Roman"/>
                <w:b/>
                <w:color w:val="0A2A66"/>
                <w:sz w:val="16"/>
              </w:rPr>
              <w:t>Kankar</w:t>
            </w:r>
            <w:proofErr w:type="spellEnd"/>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C3FF9A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IIT Indore, India</w:t>
            </w:r>
          </w:p>
        </w:tc>
      </w:tr>
      <w:tr w:rsidR="00A212F6" w:rsidRPr="00135C12" w14:paraId="49E53B2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BCCE09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Tebello </w:t>
            </w:r>
            <w:proofErr w:type="spellStart"/>
            <w:r w:rsidRPr="00135C12">
              <w:rPr>
                <w:rFonts w:ascii="Times New Roman" w:eastAsia="Times New Roman" w:hAnsi="Times New Roman" w:cs="Times New Roman"/>
                <w:b/>
                <w:color w:val="0A2A66"/>
                <w:sz w:val="16"/>
              </w:rPr>
              <w:t>Ntsiki</w:t>
            </w:r>
            <w:proofErr w:type="spellEnd"/>
            <w:r w:rsidRPr="00135C12">
              <w:rPr>
                <w:rFonts w:ascii="Times New Roman" w:eastAsia="Times New Roman" w:hAnsi="Times New Roman" w:cs="Times New Roman"/>
                <w:b/>
                <w:color w:val="0A2A66"/>
                <w:sz w:val="16"/>
              </w:rPr>
              <w:t xml:space="preserve"> Don Mathaba</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DD0AF6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Johannesburg, South Africa</w:t>
            </w:r>
          </w:p>
        </w:tc>
      </w:tr>
      <w:tr w:rsidR="00A212F6" w:rsidRPr="00135C12" w14:paraId="3980EED5"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A1B77C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Paul Allen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ACEC5A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44A5A184"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22573B7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Karl Walton</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79044A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08DDB092"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132144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Karsten Schmidt</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941B58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Frankfurt University of Applied Sciences, Germany</w:t>
            </w:r>
          </w:p>
        </w:tc>
      </w:tr>
    </w:tbl>
    <w:p w14:paraId="3BCB912E" w14:textId="77777777" w:rsidR="00A212F6" w:rsidRPr="00135C12" w:rsidRDefault="00A212F6">
      <w:pPr>
        <w:spacing w:after="0"/>
        <w:rPr>
          <w:rFonts w:ascii="Times New Roman" w:hAnsi="Times New Roman" w:cs="Times New Roman"/>
        </w:rPr>
      </w:pPr>
    </w:p>
    <w:p w14:paraId="0B8D57C6" w14:textId="77777777" w:rsidR="00A212F6" w:rsidRPr="00135C12" w:rsidRDefault="00000000">
      <w:pPr>
        <w:pStyle w:val="Heading3"/>
        <w:pageBreakBefore/>
        <w:rPr>
          <w:rFonts w:ascii="Times New Roman" w:hAnsi="Times New Roman" w:cs="Times New Roman"/>
        </w:rPr>
      </w:pPr>
      <w:r w:rsidRPr="00135C12">
        <w:rPr>
          <w:rFonts w:ascii="Times New Roman" w:hAnsi="Times New Roman" w:cs="Times New Roman"/>
        </w:rPr>
        <w:lastRenderedPageBreak/>
        <w:t>International Technical Committee</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4032"/>
        <w:gridCol w:w="6048"/>
      </w:tblGrid>
      <w:tr w:rsidR="00A212F6" w:rsidRPr="00135C12" w14:paraId="667AC7D2" w14:textId="77777777">
        <w:trPr>
          <w:cantSplit/>
          <w:tblHeader/>
          <w:jc w:val="center"/>
        </w:trPr>
        <w:tc>
          <w:tcPr>
            <w:tcW w:w="4032"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86CF409"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Name</w:t>
            </w:r>
          </w:p>
        </w:tc>
        <w:tc>
          <w:tcPr>
            <w:tcW w:w="604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6DAE473"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Affiliation</w:t>
            </w:r>
          </w:p>
        </w:tc>
      </w:tr>
      <w:tr w:rsidR="00A212F6" w:rsidRPr="00135C12" w14:paraId="02DFF03E"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F50BE6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Uday Kumar</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7A5133E"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Luleå</w:t>
            </w:r>
            <w:proofErr w:type="spellEnd"/>
            <w:r w:rsidRPr="00135C12">
              <w:rPr>
                <w:rFonts w:ascii="Times New Roman" w:eastAsia="Times New Roman" w:hAnsi="Times New Roman" w:cs="Times New Roman"/>
                <w:sz w:val="16"/>
              </w:rPr>
              <w:t xml:space="preserve"> University of Technology, Sweden</w:t>
            </w:r>
          </w:p>
        </w:tc>
      </w:tr>
      <w:tr w:rsidR="00A212F6" w:rsidRPr="00135C12" w14:paraId="7D2BCA04"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64102F4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(Emeritus) Andrew Ball</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BF2657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696D2AA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3F1ED5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Gopinath (Gopi) Chattopadhyay</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32B266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39156468"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C0A8F2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Rakesh Mishra</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C22AB6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4DA855B2"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4B9BE2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Raghuvir Pai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4C0A5D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Manipal Institute of Technology, India</w:t>
            </w:r>
          </w:p>
        </w:tc>
      </w:tr>
      <w:tr w:rsidR="00A212F6" w:rsidRPr="00135C12" w14:paraId="58E7BF08"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4DEC66E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Ramin Karim</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1349293"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Luleå</w:t>
            </w:r>
            <w:proofErr w:type="spellEnd"/>
            <w:r w:rsidRPr="00135C12">
              <w:rPr>
                <w:rFonts w:ascii="Times New Roman" w:eastAsia="Times New Roman" w:hAnsi="Times New Roman" w:cs="Times New Roman"/>
                <w:sz w:val="16"/>
              </w:rPr>
              <w:t xml:space="preserve"> University of Technology, Sweden</w:t>
            </w:r>
          </w:p>
        </w:tc>
      </w:tr>
      <w:tr w:rsidR="00A212F6" w:rsidRPr="00135C12" w14:paraId="766E3864"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D98878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Prashant Kumar</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F93068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Surrey, UK</w:t>
            </w:r>
          </w:p>
        </w:tc>
      </w:tr>
      <w:tr w:rsidR="00A212F6" w:rsidRPr="00135C12" w14:paraId="23688777"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D763BF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w:t>
            </w:r>
            <w:proofErr w:type="spellStart"/>
            <w:r w:rsidRPr="00135C12">
              <w:rPr>
                <w:rFonts w:ascii="Times New Roman" w:eastAsia="Times New Roman" w:hAnsi="Times New Roman" w:cs="Times New Roman"/>
                <w:b/>
                <w:color w:val="0A2A66"/>
                <w:sz w:val="16"/>
              </w:rPr>
              <w:t>Sauvik</w:t>
            </w:r>
            <w:proofErr w:type="spellEnd"/>
            <w:r w:rsidRPr="00135C12">
              <w:rPr>
                <w:rFonts w:ascii="Times New Roman" w:eastAsia="Times New Roman" w:hAnsi="Times New Roman" w:cs="Times New Roman"/>
                <w:b/>
                <w:color w:val="0A2A66"/>
                <w:sz w:val="16"/>
              </w:rPr>
              <w:t xml:space="preserve"> Banerjee</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BE6E19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IIT Bombay, India</w:t>
            </w:r>
          </w:p>
        </w:tc>
      </w:tr>
      <w:tr w:rsidR="00A212F6" w:rsidRPr="00135C12" w14:paraId="2D53853F"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C21A98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w:t>
            </w:r>
            <w:proofErr w:type="spellStart"/>
            <w:r w:rsidRPr="00135C12">
              <w:rPr>
                <w:rFonts w:ascii="Times New Roman" w:eastAsia="Times New Roman" w:hAnsi="Times New Roman" w:cs="Times New Roman"/>
                <w:b/>
                <w:color w:val="0A2A66"/>
                <w:sz w:val="16"/>
              </w:rPr>
              <w:t>Jhareswar</w:t>
            </w:r>
            <w:proofErr w:type="spellEnd"/>
            <w:r w:rsidRPr="00135C12">
              <w:rPr>
                <w:rFonts w:ascii="Times New Roman" w:eastAsia="Times New Roman" w:hAnsi="Times New Roman" w:cs="Times New Roman"/>
                <w:b/>
                <w:color w:val="0A2A66"/>
                <w:sz w:val="16"/>
              </w:rPr>
              <w:t xml:space="preserve"> Maiti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270D2C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IIT Kharagpur, India</w:t>
            </w:r>
          </w:p>
        </w:tc>
      </w:tr>
      <w:tr w:rsidR="00A212F6" w:rsidRPr="00135C12" w14:paraId="1A7AFDA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82B910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Leigh Fleming</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A66F2B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48B0A8DB"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B60A91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Mourad Bentahar</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64463A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Université du Maine (Le Mans University), France</w:t>
            </w:r>
          </w:p>
        </w:tc>
      </w:tr>
      <w:tr w:rsidR="00A212F6" w:rsidRPr="00135C12" w14:paraId="590357AB"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3C4ABE9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Patricia Tzortzopoulos</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A7D6E7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Nottingham Trent University, UK</w:t>
            </w:r>
          </w:p>
        </w:tc>
      </w:tr>
      <w:tr w:rsidR="00A212F6" w:rsidRPr="00135C12" w14:paraId="031BE37F"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0471AC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Pavan Kumar </w:t>
            </w:r>
            <w:proofErr w:type="spellStart"/>
            <w:r w:rsidRPr="00135C12">
              <w:rPr>
                <w:rFonts w:ascii="Times New Roman" w:eastAsia="Times New Roman" w:hAnsi="Times New Roman" w:cs="Times New Roman"/>
                <w:b/>
                <w:color w:val="0A2A66"/>
                <w:sz w:val="16"/>
              </w:rPr>
              <w:t>Kankar</w:t>
            </w:r>
            <w:proofErr w:type="spellEnd"/>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2DC28F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IIT Indore, India</w:t>
            </w:r>
          </w:p>
        </w:tc>
      </w:tr>
      <w:tr w:rsidR="00A212F6" w:rsidRPr="00135C12" w14:paraId="3531E858"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FF3444B"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color w:val="0A2A66"/>
                <w:sz w:val="16"/>
              </w:rPr>
              <w:t>Ms</w:t>
            </w:r>
            <w:proofErr w:type="spellEnd"/>
            <w:r w:rsidRPr="00135C12">
              <w:rPr>
                <w:rFonts w:ascii="Times New Roman" w:eastAsia="Times New Roman" w:hAnsi="Times New Roman" w:cs="Times New Roman"/>
                <w:b/>
                <w:color w:val="0A2A66"/>
                <w:sz w:val="16"/>
              </w:rPr>
              <w:t xml:space="preserve"> Fiona Conor</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28FE43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CEO, Trust Electric Heating, Leeds, UK</w:t>
            </w:r>
          </w:p>
        </w:tc>
      </w:tr>
      <w:tr w:rsidR="00A212F6" w:rsidRPr="00135C12" w14:paraId="412CF886"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6AB48D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Jyoti K. Sinha</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415536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Manchester, UK</w:t>
            </w:r>
          </w:p>
        </w:tc>
      </w:tr>
      <w:tr w:rsidR="00A212F6" w:rsidRPr="00135C12" w14:paraId="23CD58F2"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546F44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David Baglee</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E176D6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Sunderland, UK</w:t>
            </w:r>
          </w:p>
        </w:tc>
      </w:tr>
      <w:tr w:rsidR="00A212F6" w:rsidRPr="00135C12" w14:paraId="16877813"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7DA02C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Er. Ajay Sharma</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1AA1F8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Director (Ropeways), HP, India</w:t>
            </w:r>
          </w:p>
        </w:tc>
      </w:tr>
      <w:tr w:rsidR="00A212F6" w:rsidRPr="00135C12" w14:paraId="5759B55A"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66162D1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Katarzyna Antosz</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BCBDFE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Rzeszow University of Technology, Poland</w:t>
            </w:r>
          </w:p>
        </w:tc>
      </w:tr>
      <w:tr w:rsidR="00A212F6" w:rsidRPr="00135C12" w14:paraId="3A1D99D8"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78F111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Marco Corradi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68F7F9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07E0E0E3"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CA3C7D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w:t>
            </w:r>
            <w:proofErr w:type="spellStart"/>
            <w:r w:rsidRPr="00135C12">
              <w:rPr>
                <w:rFonts w:ascii="Times New Roman" w:eastAsia="Times New Roman" w:hAnsi="Times New Roman" w:cs="Times New Roman"/>
                <w:b/>
                <w:color w:val="0A2A66"/>
                <w:sz w:val="16"/>
              </w:rPr>
              <w:t>Wenxian</w:t>
            </w:r>
            <w:proofErr w:type="spellEnd"/>
            <w:r w:rsidRPr="00135C12">
              <w:rPr>
                <w:rFonts w:ascii="Times New Roman" w:eastAsia="Times New Roman" w:hAnsi="Times New Roman" w:cs="Times New Roman"/>
                <w:b/>
                <w:color w:val="0A2A66"/>
                <w:sz w:val="16"/>
              </w:rPr>
              <w:t xml:space="preserve"> Yang</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2364AD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214FF6F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920175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John Allport</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F2C4B4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254303DE"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3C279B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Joarder Kamruzzaman</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6C3168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4E4EFC9C"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6F82D8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Gour Karmakar</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9F81BC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060B91A6"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473DB98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Tebello </w:t>
            </w:r>
            <w:proofErr w:type="spellStart"/>
            <w:r w:rsidRPr="00135C12">
              <w:rPr>
                <w:rFonts w:ascii="Times New Roman" w:eastAsia="Times New Roman" w:hAnsi="Times New Roman" w:cs="Times New Roman"/>
                <w:b/>
                <w:color w:val="0A2A66"/>
                <w:sz w:val="16"/>
              </w:rPr>
              <w:t>Ntsiki</w:t>
            </w:r>
            <w:proofErr w:type="spellEnd"/>
            <w:r w:rsidRPr="00135C12">
              <w:rPr>
                <w:rFonts w:ascii="Times New Roman" w:eastAsia="Times New Roman" w:hAnsi="Times New Roman" w:cs="Times New Roman"/>
                <w:b/>
                <w:color w:val="0A2A66"/>
                <w:sz w:val="16"/>
              </w:rPr>
              <w:t xml:space="preserve"> Don Mathaba</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60417A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Johannesburg, South Africa</w:t>
            </w:r>
          </w:p>
        </w:tc>
      </w:tr>
      <w:tr w:rsidR="00A212F6" w:rsidRPr="00135C12" w14:paraId="7243B977"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4DF411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Amit </w:t>
            </w:r>
            <w:proofErr w:type="spellStart"/>
            <w:r w:rsidRPr="00135C12">
              <w:rPr>
                <w:rFonts w:ascii="Times New Roman" w:eastAsia="Times New Roman" w:hAnsi="Times New Roman" w:cs="Times New Roman"/>
                <w:b/>
                <w:color w:val="0A2A66"/>
                <w:sz w:val="16"/>
              </w:rPr>
              <w:t>Shiuly</w:t>
            </w:r>
            <w:proofErr w:type="spellEnd"/>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3D089D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Jadavpur University, India</w:t>
            </w:r>
          </w:p>
        </w:tc>
      </w:tr>
      <w:tr w:rsidR="00A212F6" w:rsidRPr="00135C12" w14:paraId="4526D9C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2B2F005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Om Prakash Yadav</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52C077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North Carolina A&amp;T State University, USA</w:t>
            </w:r>
          </w:p>
        </w:tc>
      </w:tr>
      <w:tr w:rsidR="00A212F6" w:rsidRPr="00135C12" w14:paraId="7C16D965"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E7DDC6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Nitin Sahai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D7CE98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North-Eastern Hill University, Meghalaya, India</w:t>
            </w:r>
          </w:p>
        </w:tc>
      </w:tr>
      <w:tr w:rsidR="00A212F6" w:rsidRPr="00135C12" w14:paraId="000D8D46"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39EE83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Daya Pandey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240190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Leeds, UK</w:t>
            </w:r>
          </w:p>
        </w:tc>
      </w:tr>
      <w:tr w:rsidR="00A212F6" w:rsidRPr="00135C12" w14:paraId="59FEBCF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2F1547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Subhajit Mondal</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F429FF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National Institute of Technology Rourkela, India</w:t>
            </w:r>
          </w:p>
        </w:tc>
      </w:tr>
      <w:tr w:rsidR="00A212F6" w:rsidRPr="00135C12" w14:paraId="5A53A672"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CA31B9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Alexandros Nikitas</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866C9A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4BDA0143"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62550E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M. M. Awad</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09CD66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Mansoura University, Egypt</w:t>
            </w:r>
          </w:p>
        </w:tc>
      </w:tr>
      <w:tr w:rsidR="00A212F6" w:rsidRPr="00135C12" w14:paraId="20EE499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56F4B1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Ahmed Hussain Ali Abdelrahman</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99FC25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Mansoura University, Egypt</w:t>
            </w:r>
          </w:p>
        </w:tc>
      </w:tr>
      <w:tr w:rsidR="00A212F6" w:rsidRPr="00135C12" w14:paraId="6937945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088CC4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Mohammad Jafari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B1113F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06325FE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441BA0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Behzad Abdi</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8894BE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19A2770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594BE4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Frankie Jackson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653D86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57E79DCD"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8BD58E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Amit Kaushik</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63087E7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Northumbria University, UK</w:t>
            </w:r>
          </w:p>
        </w:tc>
      </w:tr>
      <w:tr w:rsidR="00A212F6" w:rsidRPr="00135C12" w14:paraId="7B937E67"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B9D98C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Nitesh Mondal</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7FA622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Ghani Khan Choudhury Institute of Engineering and Technology, India</w:t>
            </w:r>
          </w:p>
        </w:tc>
      </w:tr>
      <w:tr w:rsidR="00A212F6" w:rsidRPr="00135C12" w14:paraId="7F245AFC"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64651D4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Anna Charly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620B09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Liverpool, UK</w:t>
            </w:r>
          </w:p>
        </w:tc>
      </w:tr>
    </w:tbl>
    <w:p w14:paraId="30C38197" w14:textId="77777777" w:rsidR="00A212F6" w:rsidRPr="00135C12" w:rsidRDefault="00A212F6">
      <w:pPr>
        <w:spacing w:after="0"/>
        <w:rPr>
          <w:rFonts w:ascii="Times New Roman" w:hAnsi="Times New Roman" w:cs="Times New Roman"/>
        </w:rPr>
      </w:pPr>
    </w:p>
    <w:p w14:paraId="574F4410" w14:textId="77777777" w:rsidR="00A212F6" w:rsidRPr="00135C12" w:rsidRDefault="00000000">
      <w:pPr>
        <w:pStyle w:val="Heading3"/>
        <w:pageBreakBefore/>
        <w:rPr>
          <w:rFonts w:ascii="Times New Roman" w:hAnsi="Times New Roman" w:cs="Times New Roman"/>
        </w:rPr>
      </w:pPr>
      <w:r w:rsidRPr="00135C12">
        <w:rPr>
          <w:rFonts w:ascii="Times New Roman" w:hAnsi="Times New Roman" w:cs="Times New Roman"/>
        </w:rPr>
        <w:lastRenderedPageBreak/>
        <w:t xml:space="preserve">Local </w:t>
      </w:r>
      <w:proofErr w:type="spellStart"/>
      <w:r w:rsidRPr="00135C12">
        <w:rPr>
          <w:rFonts w:ascii="Times New Roman" w:hAnsi="Times New Roman" w:cs="Times New Roman"/>
        </w:rPr>
        <w:t>Organising</w:t>
      </w:r>
      <w:proofErr w:type="spellEnd"/>
      <w:r w:rsidRPr="00135C12">
        <w:rPr>
          <w:rFonts w:ascii="Times New Roman" w:hAnsi="Times New Roman" w:cs="Times New Roman"/>
        </w:rPr>
        <w:t xml:space="preserve"> Committee</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2923"/>
        <w:gridCol w:w="3326"/>
        <w:gridCol w:w="3831"/>
      </w:tblGrid>
      <w:tr w:rsidR="00A212F6" w:rsidRPr="00135C12" w14:paraId="0B071A59" w14:textId="77777777">
        <w:trPr>
          <w:cantSplit/>
          <w:tblHeader/>
          <w:jc w:val="center"/>
        </w:trPr>
        <w:tc>
          <w:tcPr>
            <w:tcW w:w="2923"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6F2FB39"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5"/>
              </w:rPr>
              <w:t>Name</w:t>
            </w:r>
          </w:p>
        </w:tc>
        <w:tc>
          <w:tcPr>
            <w:tcW w:w="3326"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29C7248"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5"/>
              </w:rPr>
              <w:t>Responsibility</w:t>
            </w:r>
          </w:p>
        </w:tc>
        <w:tc>
          <w:tcPr>
            <w:tcW w:w="3831"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6D8ECF4"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5"/>
              </w:rPr>
              <w:t>Affiliation</w:t>
            </w:r>
          </w:p>
        </w:tc>
      </w:tr>
      <w:tr w:rsidR="00A212F6" w:rsidRPr="00135C12" w14:paraId="59421A96"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A8A7A5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Prof. Rakesh Mishra</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D83087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Overall Management</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6E84F9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44C7B3ED"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802D85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Prof. John Allport</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0315D8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Visa</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0DD4C6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6C82BA6A"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C4E640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 xml:space="preserve">Dr </w:t>
            </w:r>
            <w:proofErr w:type="spellStart"/>
            <w:r w:rsidRPr="00135C12">
              <w:rPr>
                <w:rFonts w:ascii="Times New Roman" w:eastAsia="Times New Roman" w:hAnsi="Times New Roman" w:cs="Times New Roman"/>
                <w:b/>
                <w:color w:val="0A2A66"/>
                <w:sz w:val="15"/>
              </w:rPr>
              <w:t>Shirsendu</w:t>
            </w:r>
            <w:proofErr w:type="spellEnd"/>
            <w:r w:rsidRPr="00135C12">
              <w:rPr>
                <w:rFonts w:ascii="Times New Roman" w:eastAsia="Times New Roman" w:hAnsi="Times New Roman" w:cs="Times New Roman"/>
                <w:b/>
                <w:color w:val="0A2A66"/>
                <w:sz w:val="15"/>
              </w:rPr>
              <w:t xml:space="preserve"> Sikdar</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6601FE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Registration and General Management</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0B5E0E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3E3EAF0E"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6E3657E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Naeem Shaukat Mian</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5D86D8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Paper Review and Communication</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AEE97B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5F638AEC"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5CE7DB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Faisal Asfand</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DB874F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Proceedings &amp; Publisher Liaison; Post-Conference Wrap-up</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86D2CF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39F8FF4F"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8D5759A"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color w:val="0A2A66"/>
                <w:sz w:val="15"/>
              </w:rPr>
              <w:t>Mr</w:t>
            </w:r>
            <w:proofErr w:type="spellEnd"/>
            <w:r w:rsidRPr="00135C12">
              <w:rPr>
                <w:rFonts w:ascii="Times New Roman" w:eastAsia="Times New Roman" w:hAnsi="Times New Roman" w:cs="Times New Roman"/>
                <w:b/>
                <w:color w:val="0A2A66"/>
                <w:sz w:val="15"/>
              </w:rPr>
              <w:t xml:space="preserve"> Darren Sugden</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00D3DB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Risk &amp; Compliance; IT support + Wi-Fi</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7051B6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44FE0330"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067465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Deba Datta Mandal</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5037584" w14:textId="602DD5A0" w:rsidR="00A212F6" w:rsidRPr="00135C12" w:rsidRDefault="001E006A">
            <w:pPr>
              <w:spacing w:after="0" w:line="240" w:lineRule="auto"/>
              <w:rPr>
                <w:rFonts w:ascii="Times New Roman" w:hAnsi="Times New Roman" w:cs="Times New Roman"/>
              </w:rPr>
            </w:pPr>
            <w:r w:rsidRPr="00135C12">
              <w:rPr>
                <w:rFonts w:ascii="Times New Roman" w:eastAsia="Times New Roman" w:hAnsi="Times New Roman" w:cs="Times New Roman"/>
                <w:sz w:val="15"/>
              </w:rPr>
              <w:t>Paper Review and Communication</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0C01BF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7D697673"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FCD193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Gina Javanbakht</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A4CFF1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Visa, International Delegates &amp; On-site Logistics</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6E3D4D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67FBFE50"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1F2100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Taimoor Asim</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E5D3535"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5"/>
              </w:rPr>
              <w:t>Programme</w:t>
            </w:r>
            <w:proofErr w:type="spellEnd"/>
            <w:r w:rsidRPr="00135C12">
              <w:rPr>
                <w:rFonts w:ascii="Times New Roman" w:eastAsia="Times New Roman" w:hAnsi="Times New Roman" w:cs="Times New Roman"/>
                <w:sz w:val="15"/>
              </w:rPr>
              <w:t xml:space="preserve"> &amp; Sessions</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8CEFE3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Robert Gordon University, UK</w:t>
            </w:r>
          </w:p>
        </w:tc>
      </w:tr>
      <w:tr w:rsidR="00A212F6" w:rsidRPr="00135C12" w14:paraId="70556D87"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49583DF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Ali Aliyu</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94D428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Proceedings &amp; Publisher Liaison</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3FF330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Lincoln, UK</w:t>
            </w:r>
          </w:p>
        </w:tc>
      </w:tr>
      <w:tr w:rsidR="00A212F6" w:rsidRPr="00135C12" w14:paraId="4F96B898"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857DA0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Shamaila Iram</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D539C9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Publication Materials</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BAB8EE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4B1CB964"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64347649"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color w:val="0A2A66"/>
                <w:sz w:val="15"/>
              </w:rPr>
              <w:t>Ms</w:t>
            </w:r>
            <w:proofErr w:type="spellEnd"/>
            <w:r w:rsidRPr="00135C12">
              <w:rPr>
                <w:rFonts w:ascii="Times New Roman" w:eastAsia="Times New Roman" w:hAnsi="Times New Roman" w:cs="Times New Roman"/>
                <w:b/>
                <w:color w:val="0A2A66"/>
                <w:sz w:val="15"/>
              </w:rPr>
              <w:t xml:space="preserve"> Eilidh Masson-Walker</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BAAAAE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Event Management, Catering &amp; Social Events</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6D6B5EB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5C220EAF"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8010C5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Hossein Fatahian</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B444039" w14:textId="18F7444B" w:rsidR="00A212F6" w:rsidRPr="00135C12" w:rsidRDefault="00AD61AD">
            <w:pPr>
              <w:spacing w:after="0" w:line="240" w:lineRule="auto"/>
              <w:rPr>
                <w:rFonts w:ascii="Times New Roman" w:hAnsi="Times New Roman" w:cs="Times New Roman"/>
              </w:rPr>
            </w:pPr>
            <w:r w:rsidRPr="00135C12">
              <w:rPr>
                <w:rFonts w:ascii="Times New Roman" w:eastAsia="Times New Roman" w:hAnsi="Times New Roman" w:cs="Times New Roman"/>
                <w:sz w:val="15"/>
              </w:rPr>
              <w:t>Paper Review and Communication</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460AEE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1DF32BB5"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219A2FB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 xml:space="preserve">Dr Yomna </w:t>
            </w:r>
            <w:proofErr w:type="spellStart"/>
            <w:r w:rsidRPr="00135C12">
              <w:rPr>
                <w:rFonts w:ascii="Times New Roman" w:eastAsia="Times New Roman" w:hAnsi="Times New Roman" w:cs="Times New Roman"/>
                <w:b/>
                <w:color w:val="0A2A66"/>
                <w:sz w:val="15"/>
              </w:rPr>
              <w:t>ElSaboni</w:t>
            </w:r>
            <w:proofErr w:type="spellEnd"/>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3250E51" w14:textId="65AD698A" w:rsidR="00A212F6" w:rsidRPr="00135C12" w:rsidRDefault="00AD61AD">
            <w:pPr>
              <w:spacing w:after="0" w:line="240" w:lineRule="auto"/>
              <w:rPr>
                <w:rFonts w:ascii="Times New Roman" w:hAnsi="Times New Roman" w:cs="Times New Roman"/>
              </w:rPr>
            </w:pPr>
            <w:r w:rsidRPr="00135C12">
              <w:rPr>
                <w:rFonts w:ascii="Times New Roman" w:eastAsia="Times New Roman" w:hAnsi="Times New Roman" w:cs="Times New Roman"/>
                <w:sz w:val="15"/>
              </w:rPr>
              <w:t>Paper Review and Communication</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FA311E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7E8206A4"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4E06F3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Esmaeel Fatahian</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118184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Registration and Student Volunteers</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468409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09527249"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5D45B29B"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color w:val="0A2A66"/>
                <w:sz w:val="15"/>
              </w:rPr>
              <w:t>Mr</w:t>
            </w:r>
            <w:proofErr w:type="spellEnd"/>
            <w:r w:rsidRPr="00135C12">
              <w:rPr>
                <w:rFonts w:ascii="Times New Roman" w:eastAsia="Times New Roman" w:hAnsi="Times New Roman" w:cs="Times New Roman"/>
                <w:b/>
                <w:color w:val="0A2A66"/>
                <w:sz w:val="15"/>
              </w:rPr>
              <w:t xml:space="preserve"> Kenneth Delaney</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5E1D1A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Sponsorship &amp; Exhibitors</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333E7D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0C2EA21E"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AF7171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Nityanand Sharma</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43C91A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General Management</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2ACD9D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3E719FE4"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40E208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Catherine Hill</w:t>
            </w:r>
          </w:p>
        </w:tc>
        <w:tc>
          <w:tcPr>
            <w:tcW w:w="3326"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D02CDC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General Management</w:t>
            </w:r>
          </w:p>
        </w:tc>
        <w:tc>
          <w:tcPr>
            <w:tcW w:w="3831"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F9C68E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r w:rsidR="00A212F6" w:rsidRPr="00135C12" w14:paraId="6CC7C893" w14:textId="77777777">
        <w:trPr>
          <w:cantSplit/>
          <w:jc w:val="center"/>
        </w:trPr>
        <w:tc>
          <w:tcPr>
            <w:tcW w:w="2923"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80FC13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5"/>
              </w:rPr>
              <w:t>Dr Lilies Kathumbi</w:t>
            </w:r>
          </w:p>
        </w:tc>
        <w:tc>
          <w:tcPr>
            <w:tcW w:w="3326"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F7487E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General Management</w:t>
            </w:r>
          </w:p>
        </w:tc>
        <w:tc>
          <w:tcPr>
            <w:tcW w:w="3831"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48EFE8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5"/>
              </w:rPr>
              <w:t>University of Huddersfield, UK</w:t>
            </w:r>
          </w:p>
        </w:tc>
      </w:tr>
    </w:tbl>
    <w:p w14:paraId="4766A471" w14:textId="2C3F4B7A" w:rsidR="0056695C" w:rsidRPr="005731BB" w:rsidRDefault="00000000" w:rsidP="005731BB">
      <w:pPr>
        <w:pStyle w:val="Heading3"/>
        <w:pageBreakBefore/>
        <w:rPr>
          <w:rFonts w:ascii="Times New Roman" w:hAnsi="Times New Roman" w:cs="Times New Roman"/>
        </w:rPr>
      </w:pPr>
      <w:r w:rsidRPr="005731BB">
        <w:rPr>
          <w:rFonts w:ascii="Times New Roman" w:hAnsi="Times New Roman" w:cs="Times New Roman"/>
        </w:rPr>
        <w:lastRenderedPageBreak/>
        <w:t>Volunteers</w:t>
      </w:r>
    </w:p>
    <w:tbl>
      <w:tblPr>
        <w:tblW w:w="5000" w:type="pct"/>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ook w:val="0620" w:firstRow="1" w:lastRow="0" w:firstColumn="0" w:lastColumn="0" w:noHBand="1" w:noVBand="1"/>
      </w:tblPr>
      <w:tblGrid>
        <w:gridCol w:w="3698"/>
        <w:gridCol w:w="6592"/>
      </w:tblGrid>
      <w:tr w:rsidR="005731BB" w:rsidRPr="00135C12" w14:paraId="2FAC4FAB" w14:textId="77777777" w:rsidTr="005731BB">
        <w:trPr>
          <w:cantSplit/>
          <w:tblHeader/>
          <w:jc w:val="center"/>
        </w:trPr>
        <w:tc>
          <w:tcPr>
            <w:tcW w:w="1797" w:type="pct"/>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1C8FA9C" w14:textId="77777777" w:rsidR="005731BB" w:rsidRDefault="005731BB">
            <w:pPr>
              <w:spacing w:after="0" w:line="240" w:lineRule="auto"/>
              <w:jc w:val="center"/>
            </w:pPr>
            <w:r>
              <w:rPr>
                <w:rFonts w:ascii="Times New Roman" w:eastAsia="Times New Roman" w:hAnsi="Times New Roman" w:cs="Times New Roman"/>
                <w:b/>
                <w:color w:val="FFFFFF"/>
                <w:sz w:val="15"/>
              </w:rPr>
              <w:t>Name</w:t>
            </w:r>
          </w:p>
        </w:tc>
        <w:tc>
          <w:tcPr>
            <w:tcW w:w="3203" w:type="pct"/>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642E732" w14:textId="5A7B21B2" w:rsidR="005731BB" w:rsidRDefault="005731BB">
            <w:pPr>
              <w:spacing w:after="0" w:line="240" w:lineRule="auto"/>
              <w:jc w:val="center"/>
            </w:pPr>
            <w:r w:rsidRPr="005731BB">
              <w:rPr>
                <w:rFonts w:ascii="Times New Roman" w:eastAsia="Times New Roman" w:hAnsi="Times New Roman" w:cs="Times New Roman"/>
                <w:b/>
                <w:color w:val="FFFFFF"/>
                <w:sz w:val="15"/>
              </w:rPr>
              <w:t>Affiliation</w:t>
            </w:r>
          </w:p>
        </w:tc>
      </w:tr>
      <w:tr w:rsidR="005731BB" w:rsidRPr="00135C12" w14:paraId="33BAA257" w14:textId="77777777" w:rsidTr="00E85FFE">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0C7CD2E" w14:textId="56653EB9" w:rsidR="005731BB" w:rsidRDefault="005731BB" w:rsidP="005731BB">
            <w:pPr>
              <w:spacing w:after="0" w:line="240" w:lineRule="auto"/>
            </w:pPr>
            <w:r>
              <w:rPr>
                <w:rFonts w:ascii="Times New Roman" w:eastAsia="Times New Roman" w:hAnsi="Times New Roman" w:cs="Times New Roman"/>
                <w:b/>
                <w:color w:val="0A2A66"/>
                <w:sz w:val="15"/>
              </w:rPr>
              <w:t>Elnaz Sohani</w:t>
            </w:r>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C1744E3" w14:textId="73F5E424"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37B72B58" w14:textId="77777777" w:rsidTr="00E85FFE">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E6386B9" w14:textId="450236DD" w:rsidR="005731BB" w:rsidRDefault="005731BB" w:rsidP="005731BB">
            <w:pPr>
              <w:spacing w:after="0" w:line="240" w:lineRule="auto"/>
            </w:pPr>
            <w:r>
              <w:rPr>
                <w:rFonts w:ascii="Times New Roman" w:eastAsia="Times New Roman" w:hAnsi="Times New Roman" w:cs="Times New Roman"/>
                <w:b/>
                <w:color w:val="0A2A66"/>
                <w:sz w:val="15"/>
              </w:rPr>
              <w:t>Alireza Fatahian</w:t>
            </w:r>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B341285" w14:textId="58D2C2D2"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0E98B038" w14:textId="77777777" w:rsidTr="00E85FFE">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DC952EA" w14:textId="670148E0" w:rsidR="005731BB" w:rsidRDefault="005731BB" w:rsidP="005731BB">
            <w:pPr>
              <w:spacing w:after="0" w:line="240" w:lineRule="auto"/>
            </w:pPr>
            <w:r>
              <w:rPr>
                <w:rFonts w:ascii="Times New Roman" w:eastAsia="Times New Roman" w:hAnsi="Times New Roman" w:cs="Times New Roman"/>
                <w:b/>
                <w:color w:val="0A2A66"/>
                <w:sz w:val="15"/>
              </w:rPr>
              <w:t xml:space="preserve">Mohmmad </w:t>
            </w:r>
            <w:proofErr w:type="spellStart"/>
            <w:r>
              <w:rPr>
                <w:rFonts w:ascii="Times New Roman" w:eastAsia="Times New Roman" w:hAnsi="Times New Roman" w:cs="Times New Roman"/>
                <w:b/>
                <w:color w:val="0A2A66"/>
                <w:sz w:val="15"/>
              </w:rPr>
              <w:t>Zunnurain</w:t>
            </w:r>
            <w:proofErr w:type="spellEnd"/>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F7ECD5A" w14:textId="26B215A2"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4196344E" w14:textId="77777777" w:rsidTr="00E85FFE">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245BE25" w14:textId="6A875065" w:rsidR="005731BB" w:rsidRDefault="005731BB" w:rsidP="005731BB">
            <w:pPr>
              <w:spacing w:after="0" w:line="240" w:lineRule="auto"/>
            </w:pPr>
            <w:proofErr w:type="spellStart"/>
            <w:r>
              <w:rPr>
                <w:rFonts w:ascii="Times New Roman" w:eastAsia="Times New Roman" w:hAnsi="Times New Roman" w:cs="Times New Roman"/>
                <w:b/>
                <w:color w:val="0A2A66"/>
                <w:sz w:val="15"/>
              </w:rPr>
              <w:t>Nethaji</w:t>
            </w:r>
            <w:proofErr w:type="spellEnd"/>
            <w:r>
              <w:rPr>
                <w:rFonts w:ascii="Times New Roman" w:eastAsia="Times New Roman" w:hAnsi="Times New Roman" w:cs="Times New Roman"/>
                <w:b/>
                <w:color w:val="0A2A66"/>
                <w:sz w:val="15"/>
              </w:rPr>
              <w:t xml:space="preserve"> Nagarajan Gopal</w:t>
            </w:r>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89C5C86" w14:textId="7B67D224"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0132AA19" w14:textId="77777777" w:rsidTr="00E85FFE">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7A9DC10" w14:textId="5C1D48B9" w:rsidR="005731BB" w:rsidRDefault="005731BB" w:rsidP="005731BB">
            <w:pPr>
              <w:spacing w:after="0" w:line="240" w:lineRule="auto"/>
            </w:pPr>
            <w:r>
              <w:rPr>
                <w:rFonts w:ascii="Times New Roman" w:eastAsia="Times New Roman" w:hAnsi="Times New Roman" w:cs="Times New Roman"/>
                <w:b/>
                <w:color w:val="0A2A66"/>
                <w:sz w:val="15"/>
              </w:rPr>
              <w:t>George Phythian</w:t>
            </w:r>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A6C20C9" w14:textId="632A1C26"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15DE5954" w14:textId="77777777" w:rsidTr="00E85FFE">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CD02077" w14:textId="2AEE2890" w:rsidR="005731BB" w:rsidRDefault="005731BB" w:rsidP="005731BB">
            <w:pPr>
              <w:spacing w:after="0" w:line="240" w:lineRule="auto"/>
            </w:pPr>
            <w:r>
              <w:rPr>
                <w:rFonts w:ascii="Times New Roman" w:eastAsia="Times New Roman" w:hAnsi="Times New Roman" w:cs="Times New Roman"/>
                <w:b/>
                <w:color w:val="0A2A66"/>
                <w:sz w:val="15"/>
              </w:rPr>
              <w:t xml:space="preserve">Farbod </w:t>
            </w:r>
            <w:proofErr w:type="spellStart"/>
            <w:r>
              <w:rPr>
                <w:rFonts w:ascii="Times New Roman" w:eastAsia="Times New Roman" w:hAnsi="Times New Roman" w:cs="Times New Roman"/>
                <w:b/>
                <w:color w:val="0A2A66"/>
                <w:sz w:val="15"/>
              </w:rPr>
              <w:t>Dadashbaki</w:t>
            </w:r>
            <w:proofErr w:type="spellEnd"/>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77A3209" w14:textId="088DA320"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08BAAC3E" w14:textId="77777777" w:rsidTr="00E85FFE">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2BD45EE" w14:textId="77777777" w:rsidR="005731BB" w:rsidRDefault="005731BB" w:rsidP="005731BB">
            <w:pPr>
              <w:spacing w:after="0" w:line="240" w:lineRule="auto"/>
            </w:pPr>
            <w:r>
              <w:rPr>
                <w:rFonts w:ascii="Times New Roman" w:eastAsia="Times New Roman" w:hAnsi="Times New Roman" w:cs="Times New Roman"/>
                <w:b/>
                <w:color w:val="0A2A66"/>
                <w:sz w:val="15"/>
              </w:rPr>
              <w:t>Mohammad Hamza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323079BA" w14:textId="77777777"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751A1A75" w14:textId="77777777" w:rsidTr="005731BB">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F297061" w14:textId="71AD9C03" w:rsidR="005731BB" w:rsidRDefault="005731BB">
            <w:pPr>
              <w:spacing w:after="0" w:line="240" w:lineRule="auto"/>
            </w:pPr>
            <w:r>
              <w:rPr>
                <w:rFonts w:ascii="Times New Roman" w:eastAsia="Times New Roman" w:hAnsi="Times New Roman" w:cs="Times New Roman"/>
                <w:b/>
                <w:color w:val="0A2A66"/>
                <w:sz w:val="15"/>
              </w:rPr>
              <w:t>Muhammad Faraz Mahmood</w:t>
            </w:r>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3C91AE9" w14:textId="4599E82C"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656B9247" w14:textId="77777777" w:rsidTr="005731BB">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C6E7E91" w14:textId="77777777" w:rsidR="005731BB" w:rsidRDefault="005731BB">
            <w:pPr>
              <w:spacing w:after="0" w:line="240" w:lineRule="auto"/>
            </w:pPr>
            <w:r>
              <w:rPr>
                <w:rFonts w:ascii="Times New Roman" w:eastAsia="Times New Roman" w:hAnsi="Times New Roman" w:cs="Times New Roman"/>
                <w:b/>
                <w:color w:val="0A2A66"/>
                <w:sz w:val="15"/>
              </w:rPr>
              <w:t>Muhammad Javed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5FA7BC9" w14:textId="77777777"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452C09EE" w14:textId="77777777" w:rsidTr="005731BB">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19482D21" w14:textId="31C38D2B" w:rsidR="005731BB" w:rsidRDefault="005731BB">
            <w:pPr>
              <w:spacing w:after="0" w:line="240" w:lineRule="auto"/>
            </w:pPr>
            <w:r>
              <w:rPr>
                <w:rFonts w:ascii="Times New Roman" w:eastAsia="Times New Roman" w:hAnsi="Times New Roman" w:cs="Times New Roman"/>
                <w:b/>
                <w:color w:val="0A2A66"/>
                <w:sz w:val="15"/>
              </w:rPr>
              <w:t>Hakeem Busari</w:t>
            </w:r>
            <w:r w:rsidR="005C026E">
              <w:rPr>
                <w:rFonts w:ascii="Times New Roman" w:eastAsia="Times New Roman" w:hAnsi="Times New Roman" w:cs="Times New Roman"/>
                <w:b/>
                <w:color w:val="0A2A66"/>
                <w:sz w:val="15"/>
              </w:rPr>
              <w:t xml:space="preserve"> (Master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0F80031" w14:textId="34DF05C5"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76F9394A" w14:textId="77777777" w:rsidTr="005731BB">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5C26C0E" w14:textId="005DAB2C" w:rsidR="005731BB" w:rsidRDefault="005731BB">
            <w:pPr>
              <w:spacing w:after="0" w:line="240" w:lineRule="auto"/>
            </w:pPr>
            <w:r>
              <w:rPr>
                <w:rFonts w:ascii="Times New Roman" w:eastAsia="Times New Roman" w:hAnsi="Times New Roman" w:cs="Times New Roman"/>
                <w:b/>
                <w:color w:val="0A2A66"/>
                <w:sz w:val="15"/>
              </w:rPr>
              <w:t xml:space="preserve">Muhammad </w:t>
            </w:r>
            <w:r w:rsidR="004F30FD">
              <w:rPr>
                <w:rFonts w:ascii="Times New Roman" w:eastAsia="Times New Roman" w:hAnsi="Times New Roman" w:cs="Times New Roman"/>
                <w:b/>
                <w:color w:val="0A2A66"/>
                <w:sz w:val="15"/>
              </w:rPr>
              <w:t>Atif (</w:t>
            </w:r>
            <w:r w:rsidR="00135B31">
              <w:rPr>
                <w:rFonts w:ascii="Times New Roman" w:eastAsia="Times New Roman" w:hAnsi="Times New Roman" w:cs="Times New Roman"/>
                <w:b/>
                <w:color w:val="0A2A66"/>
                <w:sz w:val="15"/>
              </w:rPr>
              <w:t>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EB8148C" w14:textId="271F2633"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6AAE7DCB" w14:textId="77777777" w:rsidTr="005731BB">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4DDC6AB" w14:textId="5D71D3BB" w:rsidR="005731BB" w:rsidRDefault="00D3492F">
            <w:pPr>
              <w:spacing w:after="0" w:line="240" w:lineRule="auto"/>
            </w:pPr>
            <w:r>
              <w:rPr>
                <w:rFonts w:ascii="Times New Roman" w:eastAsia="Times New Roman" w:hAnsi="Times New Roman" w:cs="Times New Roman"/>
                <w:b/>
                <w:color w:val="0A2A66"/>
                <w:sz w:val="15"/>
              </w:rPr>
              <w:t xml:space="preserve">Dr </w:t>
            </w:r>
            <w:r w:rsidR="005731BB">
              <w:rPr>
                <w:rFonts w:ascii="Times New Roman" w:eastAsia="Times New Roman" w:hAnsi="Times New Roman" w:cs="Times New Roman"/>
                <w:b/>
                <w:color w:val="0A2A66"/>
                <w:sz w:val="15"/>
              </w:rPr>
              <w:t>Deepak Meerakaviyad</w:t>
            </w:r>
            <w:r w:rsidR="005C026E">
              <w:rPr>
                <w:rFonts w:ascii="Times New Roman" w:eastAsia="Times New Roman" w:hAnsi="Times New Roman" w:cs="Times New Roman"/>
                <w:b/>
                <w:color w:val="0A2A66"/>
                <w:sz w:val="15"/>
              </w:rPr>
              <w:t xml:space="preserve"> (KTP Associate)</w:t>
            </w:r>
          </w:p>
        </w:tc>
        <w:tc>
          <w:tcPr>
            <w:tcW w:w="3203"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B1B8AF3" w14:textId="085CB685"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3861E7FF" w14:textId="77777777" w:rsidTr="005731BB">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F7675C0" w14:textId="226E0E01" w:rsidR="005731BB" w:rsidRDefault="005731BB">
            <w:pPr>
              <w:spacing w:after="0" w:line="240" w:lineRule="auto"/>
            </w:pPr>
            <w:r>
              <w:rPr>
                <w:rFonts w:ascii="Times New Roman" w:eastAsia="Times New Roman" w:hAnsi="Times New Roman" w:cs="Times New Roman"/>
                <w:b/>
                <w:color w:val="0A2A66"/>
                <w:sz w:val="15"/>
              </w:rPr>
              <w:t>Mubarak Aderibigbe</w:t>
            </w:r>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E901427" w14:textId="1BAA19B2"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r w:rsidR="005731BB" w:rsidRPr="00135C12" w14:paraId="2C0BA268" w14:textId="77777777" w:rsidTr="005731BB">
        <w:trPr>
          <w:cantSplit/>
          <w:jc w:val="center"/>
        </w:trPr>
        <w:tc>
          <w:tcPr>
            <w:tcW w:w="1797"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56CD4E3" w14:textId="1575F29F" w:rsidR="005731BB" w:rsidRDefault="005731BB">
            <w:pPr>
              <w:spacing w:after="0" w:line="240" w:lineRule="auto"/>
            </w:pPr>
            <w:r>
              <w:rPr>
                <w:rFonts w:ascii="Times New Roman" w:eastAsia="Times New Roman" w:hAnsi="Times New Roman" w:cs="Times New Roman"/>
                <w:b/>
                <w:color w:val="0A2A66"/>
                <w:sz w:val="15"/>
              </w:rPr>
              <w:t>Aminu Isiyaku</w:t>
            </w:r>
            <w:r w:rsidR="005C026E">
              <w:rPr>
                <w:rFonts w:ascii="Times New Roman" w:eastAsia="Times New Roman" w:hAnsi="Times New Roman" w:cs="Times New Roman"/>
                <w:b/>
                <w:color w:val="0A2A66"/>
                <w:sz w:val="15"/>
              </w:rPr>
              <w:t xml:space="preserve"> (PhD Student)</w:t>
            </w:r>
          </w:p>
        </w:tc>
        <w:tc>
          <w:tcPr>
            <w:tcW w:w="3203" w:type="pct"/>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6B3003B8" w14:textId="46F2DD1C" w:rsidR="005731BB" w:rsidRPr="005731BB" w:rsidRDefault="005731BB" w:rsidP="005731BB">
            <w:pPr>
              <w:spacing w:after="0" w:line="240" w:lineRule="auto"/>
              <w:rPr>
                <w:rFonts w:ascii="Times New Roman" w:hAnsi="Times New Roman" w:cs="Times New Roman"/>
                <w:sz w:val="15"/>
              </w:rPr>
            </w:pPr>
            <w:r w:rsidRPr="005731BB">
              <w:rPr>
                <w:rFonts w:ascii="Times New Roman" w:eastAsia="Times New Roman" w:hAnsi="Times New Roman" w:cs="Times New Roman"/>
                <w:sz w:val="15"/>
              </w:rPr>
              <w:t>University of Huddersfield, UK</w:t>
            </w:r>
          </w:p>
        </w:tc>
      </w:tr>
    </w:tbl>
    <w:p w14:paraId="32709B52" w14:textId="77777777" w:rsidR="00A212F6" w:rsidRPr="00135C12" w:rsidRDefault="00000000">
      <w:pPr>
        <w:pStyle w:val="Heading3"/>
        <w:pageBreakBefore/>
        <w:rPr>
          <w:rFonts w:ascii="Times New Roman" w:hAnsi="Times New Roman" w:cs="Times New Roman"/>
        </w:rPr>
      </w:pPr>
      <w:r w:rsidRPr="00135C12">
        <w:rPr>
          <w:rFonts w:ascii="Times New Roman" w:hAnsi="Times New Roman" w:cs="Times New Roman"/>
        </w:rPr>
        <w:lastRenderedPageBreak/>
        <w:t xml:space="preserve">International </w:t>
      </w:r>
      <w:proofErr w:type="spellStart"/>
      <w:r w:rsidRPr="00135C12">
        <w:rPr>
          <w:rFonts w:ascii="Times New Roman" w:hAnsi="Times New Roman" w:cs="Times New Roman"/>
        </w:rPr>
        <w:t>Organising</w:t>
      </w:r>
      <w:proofErr w:type="spellEnd"/>
      <w:r w:rsidRPr="00135C12">
        <w:rPr>
          <w:rFonts w:ascii="Times New Roman" w:hAnsi="Times New Roman" w:cs="Times New Roman"/>
        </w:rPr>
        <w:t xml:space="preserve"> Committee</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4032"/>
        <w:gridCol w:w="6048"/>
      </w:tblGrid>
      <w:tr w:rsidR="00A212F6" w:rsidRPr="00135C12" w14:paraId="03136108" w14:textId="77777777">
        <w:trPr>
          <w:cantSplit/>
          <w:tblHeader/>
          <w:jc w:val="center"/>
        </w:trPr>
        <w:tc>
          <w:tcPr>
            <w:tcW w:w="4032"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2503630C"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Name</w:t>
            </w:r>
          </w:p>
        </w:tc>
        <w:tc>
          <w:tcPr>
            <w:tcW w:w="604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DFB7710" w14:textId="77777777" w:rsidR="00A212F6"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Affiliation</w:t>
            </w:r>
          </w:p>
        </w:tc>
      </w:tr>
      <w:tr w:rsidR="00A212F6" w:rsidRPr="00135C12" w14:paraId="21130A85"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97E169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Rakesh Mishra</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534AE6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1FF02C0E"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287622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Gopinath Chattopadhyay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ECCC00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666CF53F"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BD6E88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Raghuvir Pai</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EA476C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Manipal Institute of Technology, India</w:t>
            </w:r>
          </w:p>
        </w:tc>
      </w:tr>
      <w:tr w:rsidR="00A212F6" w:rsidRPr="00135C12" w14:paraId="42EEFB84"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D096CF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Leigh Fleming</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6DA736D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2B3ABCF5"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533E01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Prof. </w:t>
            </w:r>
            <w:proofErr w:type="spellStart"/>
            <w:r w:rsidRPr="00135C12">
              <w:rPr>
                <w:rFonts w:ascii="Times New Roman" w:eastAsia="Times New Roman" w:hAnsi="Times New Roman" w:cs="Times New Roman"/>
                <w:b/>
                <w:color w:val="0A2A66"/>
                <w:sz w:val="16"/>
              </w:rPr>
              <w:t>Sauvik</w:t>
            </w:r>
            <w:proofErr w:type="spellEnd"/>
            <w:r w:rsidRPr="00135C12">
              <w:rPr>
                <w:rFonts w:ascii="Times New Roman" w:eastAsia="Times New Roman" w:hAnsi="Times New Roman" w:cs="Times New Roman"/>
                <w:b/>
                <w:color w:val="0A2A66"/>
                <w:sz w:val="16"/>
              </w:rPr>
              <w:t xml:space="preserve"> Banerjee</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228330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IIT Bombay, India</w:t>
            </w:r>
          </w:p>
        </w:tc>
      </w:tr>
      <w:tr w:rsidR="00A212F6" w:rsidRPr="00135C12" w14:paraId="4220A5DA"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076FD0E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Marco Corradi</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67AF10B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61667AD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9877B9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John Allport</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D9CBF5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4B202E6A"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3383C0C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Konstantina Lambrinou</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60878C5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52CF051F"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CA16A8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 xml:space="preserve">Dr </w:t>
            </w:r>
            <w:proofErr w:type="spellStart"/>
            <w:r w:rsidRPr="00135C12">
              <w:rPr>
                <w:rFonts w:ascii="Times New Roman" w:eastAsia="Times New Roman" w:hAnsi="Times New Roman" w:cs="Times New Roman"/>
                <w:b/>
                <w:color w:val="0A2A66"/>
                <w:sz w:val="16"/>
              </w:rPr>
              <w:t>Shirsendu</w:t>
            </w:r>
            <w:proofErr w:type="spellEnd"/>
            <w:r w:rsidRPr="00135C12">
              <w:rPr>
                <w:rFonts w:ascii="Times New Roman" w:eastAsia="Times New Roman" w:hAnsi="Times New Roman" w:cs="Times New Roman"/>
                <w:b/>
                <w:color w:val="0A2A66"/>
                <w:sz w:val="16"/>
              </w:rPr>
              <w:t xml:space="preserve"> Sikdar</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7819F7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26BEFF35"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6B046A4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Faisal Asfand</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36CF9F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5D8EBBA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85152B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Naeem Shaukat Mian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2E02F9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101B1C6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47C0C80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Deba Datta Mandal</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49C7C69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50099D63"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B1C503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Gina Javanbakht</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83E107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Huddersfield, UK</w:t>
            </w:r>
          </w:p>
        </w:tc>
      </w:tr>
      <w:tr w:rsidR="00A212F6" w:rsidRPr="00135C12" w14:paraId="5F9E2438"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1BE7ACB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Abdullahi Chowdhury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1DABD5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Adelaide University, Australia</w:t>
            </w:r>
          </w:p>
        </w:tc>
      </w:tr>
      <w:tr w:rsidR="00A212F6" w:rsidRPr="00135C12" w14:paraId="404D3FC7"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0E056F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Taimoor Asim</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9759E7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Robert Gordon University, UK</w:t>
            </w:r>
          </w:p>
        </w:tc>
      </w:tr>
      <w:tr w:rsidR="00A212F6" w:rsidRPr="00135C12" w14:paraId="5DE5489A"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6E949B7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Ali Aliyu</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561E27A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Lincoln, UK</w:t>
            </w:r>
          </w:p>
        </w:tc>
      </w:tr>
      <w:tr w:rsidR="00A212F6" w:rsidRPr="00135C12" w14:paraId="6E52DF3F"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01F289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Maneesh Singh</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665113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Western Norway University of Applied Sciences, Norway</w:t>
            </w:r>
          </w:p>
        </w:tc>
      </w:tr>
      <w:tr w:rsidR="00A212F6" w:rsidRPr="00135C12" w14:paraId="6207358C"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C4B536B" w14:textId="23DE3115" w:rsidR="00A212F6" w:rsidRPr="00135C12" w:rsidRDefault="008A5E41">
            <w:pPr>
              <w:spacing w:after="0" w:line="240" w:lineRule="auto"/>
              <w:rPr>
                <w:rFonts w:ascii="Times New Roman" w:hAnsi="Times New Roman" w:cs="Times New Roman"/>
              </w:rPr>
            </w:pPr>
            <w:proofErr w:type="spellStart"/>
            <w:r>
              <w:rPr>
                <w:rFonts w:ascii="Times New Roman" w:eastAsia="Times New Roman" w:hAnsi="Times New Roman" w:cs="Times New Roman"/>
                <w:b/>
                <w:color w:val="0A2A66"/>
                <w:sz w:val="16"/>
              </w:rPr>
              <w:t>K</w:t>
            </w:r>
            <w:r w:rsidRPr="00135C12">
              <w:rPr>
                <w:rFonts w:ascii="Times New Roman" w:eastAsia="Times New Roman" w:hAnsi="Times New Roman" w:cs="Times New Roman"/>
                <w:b/>
                <w:color w:val="0A2A66"/>
                <w:sz w:val="16"/>
              </w:rPr>
              <w:t>Prof</w:t>
            </w:r>
            <w:proofErr w:type="spellEnd"/>
            <w:r w:rsidRPr="00135C12">
              <w:rPr>
                <w:rFonts w:ascii="Times New Roman" w:eastAsia="Times New Roman" w:hAnsi="Times New Roman" w:cs="Times New Roman"/>
                <w:b/>
                <w:color w:val="0A2A66"/>
                <w:sz w:val="16"/>
              </w:rPr>
              <w:t>. Gour Karmakar</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70CC207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Federation University, Australia</w:t>
            </w:r>
          </w:p>
        </w:tc>
      </w:tr>
      <w:tr w:rsidR="00A212F6" w:rsidRPr="00135C12" w14:paraId="4122F08D"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99E297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Indra Gunawan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3AA238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Flinders University, Australia</w:t>
            </w:r>
          </w:p>
        </w:tc>
      </w:tr>
      <w:tr w:rsidR="00A212F6" w:rsidRPr="00135C12" w14:paraId="78C47F17"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747335A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Prof. M. M. Awad</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2DD244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Mansoura University, Egypt</w:t>
            </w:r>
          </w:p>
        </w:tc>
      </w:tr>
      <w:tr w:rsidR="00A212F6" w:rsidRPr="00135C12" w14:paraId="7B8F14FE"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54C9F6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Ahmed Hussain Ali Abdelrahman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78B06C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Mansoura University, Egypt</w:t>
            </w:r>
          </w:p>
        </w:tc>
      </w:tr>
      <w:tr w:rsidR="00A212F6" w:rsidRPr="00135C12" w14:paraId="1F23A8A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3B255048"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color w:val="0A2A66"/>
                <w:sz w:val="16"/>
              </w:rPr>
              <w:t>Ms</w:t>
            </w:r>
            <w:proofErr w:type="spellEnd"/>
            <w:r w:rsidRPr="00135C12">
              <w:rPr>
                <w:rFonts w:ascii="Times New Roman" w:eastAsia="Times New Roman" w:hAnsi="Times New Roman" w:cs="Times New Roman"/>
                <w:b/>
                <w:color w:val="0A2A66"/>
                <w:sz w:val="16"/>
              </w:rPr>
              <w:t xml:space="preserve"> Kakoli Chattopadhyay</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2185A55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Victoria, Australia</w:t>
            </w:r>
          </w:p>
        </w:tc>
      </w:tr>
      <w:tr w:rsidR="00A212F6" w:rsidRPr="00135C12" w14:paraId="1E22F69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60A108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Amit Kaushik</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B288FD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Northumbria University, UK</w:t>
            </w:r>
          </w:p>
        </w:tc>
      </w:tr>
      <w:tr w:rsidR="00A212F6" w:rsidRPr="00135C12" w14:paraId="3AF33D65"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EAF4FC"/>
            <w:tcMar>
              <w:top w:w="55" w:type="dxa"/>
              <w:left w:w="85" w:type="dxa"/>
              <w:bottom w:w="55" w:type="dxa"/>
              <w:right w:w="85" w:type="dxa"/>
            </w:tcMar>
            <w:vAlign w:val="center"/>
          </w:tcPr>
          <w:p w14:paraId="3E59A26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Madhu Krishna Menon</w:t>
            </w:r>
          </w:p>
        </w:tc>
        <w:tc>
          <w:tcPr>
            <w:tcW w:w="6048" w:type="dxa"/>
            <w:tcBorders>
              <w:top w:val="single" w:sz="4" w:space="0" w:color="C8D6E8"/>
              <w:left w:val="single" w:sz="4" w:space="0" w:color="C8D6E8"/>
              <w:bottom w:val="single" w:sz="4" w:space="0" w:color="C8D6E8"/>
              <w:right w:val="single" w:sz="4" w:space="0" w:color="C8D6E8"/>
            </w:tcBorders>
            <w:shd w:val="clear" w:color="auto" w:fill="FAFBFD"/>
            <w:tcMar>
              <w:top w:w="55" w:type="dxa"/>
              <w:left w:w="85" w:type="dxa"/>
              <w:bottom w:w="55" w:type="dxa"/>
              <w:right w:w="85" w:type="dxa"/>
            </w:tcMar>
            <w:vAlign w:val="center"/>
          </w:tcPr>
          <w:p w14:paraId="0FB8ADE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James Cook University (JCU), Australia</w:t>
            </w:r>
          </w:p>
        </w:tc>
      </w:tr>
      <w:tr w:rsidR="00A212F6" w:rsidRPr="00135C12" w14:paraId="2B6D0639"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0872F6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color w:val="0A2A66"/>
                <w:sz w:val="16"/>
              </w:rPr>
              <w:t>Dr Daya Pandey</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D33130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University of Leeds, UK</w:t>
            </w:r>
          </w:p>
        </w:tc>
      </w:tr>
      <w:tr w:rsidR="008A5E41" w:rsidRPr="00135C12" w14:paraId="7692775E"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F8B91FE" w14:textId="551A4E25" w:rsidR="008A5E41" w:rsidRPr="00135C12" w:rsidRDefault="008A5E41" w:rsidP="008A5E41">
            <w:pPr>
              <w:spacing w:after="0" w:line="240" w:lineRule="auto"/>
              <w:rPr>
                <w:rFonts w:ascii="Times New Roman" w:eastAsia="Times New Roman" w:hAnsi="Times New Roman" w:cs="Times New Roman"/>
                <w:b/>
                <w:color w:val="0A2A66"/>
                <w:sz w:val="16"/>
              </w:rPr>
            </w:pPr>
            <w:r w:rsidRPr="00D8026A">
              <w:rPr>
                <w:rFonts w:ascii="Times New Roman" w:eastAsia="Times New Roman" w:hAnsi="Times New Roman" w:cs="Times New Roman"/>
                <w:b/>
                <w:color w:val="0A2A66"/>
                <w:sz w:val="16"/>
              </w:rPr>
              <w:t>Dr Hossein Fatahian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86C8760" w14:textId="6D34C5EB" w:rsidR="008A5E41" w:rsidRPr="00135C12" w:rsidRDefault="008A5E41" w:rsidP="008A5E41">
            <w:pPr>
              <w:spacing w:after="0" w:line="240" w:lineRule="auto"/>
              <w:rPr>
                <w:rFonts w:ascii="Times New Roman" w:eastAsia="Times New Roman" w:hAnsi="Times New Roman" w:cs="Times New Roman"/>
                <w:sz w:val="16"/>
              </w:rPr>
            </w:pPr>
            <w:r w:rsidRPr="00135C12">
              <w:rPr>
                <w:rFonts w:ascii="Times New Roman" w:eastAsia="Times New Roman" w:hAnsi="Times New Roman" w:cs="Times New Roman"/>
                <w:sz w:val="16"/>
              </w:rPr>
              <w:t>University of Huddersfield, UK</w:t>
            </w:r>
          </w:p>
        </w:tc>
      </w:tr>
      <w:tr w:rsidR="008A5E41" w:rsidRPr="00135C12" w14:paraId="6C5F5360" w14:textId="77777777">
        <w:trPr>
          <w:cantSplit/>
          <w:jc w:val="center"/>
        </w:trPr>
        <w:tc>
          <w:tcPr>
            <w:tcW w:w="403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B31A0CD" w14:textId="14C67619" w:rsidR="008A5E41" w:rsidRPr="00D8026A" w:rsidRDefault="008A5E41" w:rsidP="008A5E41">
            <w:pPr>
              <w:spacing w:after="0" w:line="240" w:lineRule="auto"/>
              <w:rPr>
                <w:rFonts w:ascii="Times New Roman" w:eastAsia="Times New Roman" w:hAnsi="Times New Roman" w:cs="Times New Roman"/>
                <w:b/>
                <w:color w:val="0A2A66"/>
                <w:sz w:val="16"/>
              </w:rPr>
            </w:pPr>
            <w:r w:rsidRPr="00D8026A">
              <w:rPr>
                <w:rFonts w:ascii="Times New Roman" w:eastAsia="Times New Roman" w:hAnsi="Times New Roman" w:cs="Times New Roman"/>
                <w:b/>
                <w:color w:val="0A2A66"/>
                <w:sz w:val="16"/>
              </w:rPr>
              <w:t xml:space="preserve">Dr </w:t>
            </w:r>
            <w:proofErr w:type="spellStart"/>
            <w:r>
              <w:rPr>
                <w:rFonts w:ascii="Times New Roman" w:eastAsia="Times New Roman" w:hAnsi="Times New Roman" w:cs="Times New Roman"/>
                <w:b/>
                <w:color w:val="0A2A66"/>
                <w:sz w:val="16"/>
              </w:rPr>
              <w:t>Esmaael</w:t>
            </w:r>
            <w:proofErr w:type="spellEnd"/>
            <w:r w:rsidRPr="00D8026A">
              <w:rPr>
                <w:rFonts w:ascii="Times New Roman" w:eastAsia="Times New Roman" w:hAnsi="Times New Roman" w:cs="Times New Roman"/>
                <w:b/>
                <w:color w:val="0A2A66"/>
                <w:sz w:val="16"/>
              </w:rPr>
              <w:t xml:space="preserve"> Fatahian</w:t>
            </w:r>
          </w:p>
        </w:tc>
        <w:tc>
          <w:tcPr>
            <w:tcW w:w="6048"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9F2A2E0" w14:textId="293F4FEE" w:rsidR="008A5E41" w:rsidRPr="00135C12" w:rsidRDefault="008A5E41" w:rsidP="008A5E41">
            <w:pPr>
              <w:spacing w:after="0" w:line="240" w:lineRule="auto"/>
              <w:rPr>
                <w:rFonts w:ascii="Times New Roman" w:eastAsia="Times New Roman" w:hAnsi="Times New Roman" w:cs="Times New Roman"/>
                <w:sz w:val="16"/>
              </w:rPr>
            </w:pPr>
            <w:r w:rsidRPr="00135C12">
              <w:rPr>
                <w:rFonts w:ascii="Times New Roman" w:eastAsia="Times New Roman" w:hAnsi="Times New Roman" w:cs="Times New Roman"/>
                <w:sz w:val="16"/>
              </w:rPr>
              <w:t>University of Huddersfield, UK</w:t>
            </w:r>
          </w:p>
        </w:tc>
      </w:tr>
    </w:tbl>
    <w:p w14:paraId="1094921A" w14:textId="77777777" w:rsidR="00A212F6" w:rsidRPr="00135C12" w:rsidRDefault="00A212F6">
      <w:pPr>
        <w:spacing w:after="0"/>
        <w:rPr>
          <w:rFonts w:ascii="Times New Roman" w:hAnsi="Times New Roman" w:cs="Times New Roman"/>
        </w:rPr>
      </w:pPr>
    </w:p>
    <w:p w14:paraId="077A7D75" w14:textId="77777777" w:rsidR="00DF5E24" w:rsidRPr="00135C12" w:rsidRDefault="00000000">
      <w:pPr>
        <w:pStyle w:val="Heading2"/>
        <w:rPr>
          <w:rFonts w:ascii="Times New Roman" w:hAnsi="Times New Roman" w:cs="Times New Roman"/>
        </w:rPr>
      </w:pPr>
      <w:r w:rsidRPr="00135C12">
        <w:rPr>
          <w:rFonts w:ascii="Times New Roman" w:hAnsi="Times New Roman" w:cs="Times New Roman"/>
        </w:rPr>
        <w:t>Conference aims</w:t>
      </w:r>
    </w:p>
    <w:p w14:paraId="012B971F"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Raise awareness of new and emerging developments, technologies, and opportunities in maintenance, reliability, and intelligent asset management.</w:t>
      </w:r>
    </w:p>
    <w:p w14:paraId="00513AC9"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Disseminate best practice, high-quality research, industrial applications, and successful approaches to the effective management of engineering assets.</w:t>
      </w:r>
    </w:p>
    <w:p w14:paraId="4748DF2D"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Encourage knowledge exchange, interdisciplinary discussion, networking, and collaboration among engineers, researchers, industry professionals, policymakers, and practitioners.</w:t>
      </w:r>
    </w:p>
    <w:p w14:paraId="51A6A27D"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Promote sustainable, resilient, reliable, and performance-driven approaches to the design, operation, maintenance, and lifecycle management of engineering assets.</w:t>
      </w:r>
    </w:p>
    <w:p w14:paraId="00B48163" w14:textId="77777777" w:rsidR="003517C2" w:rsidRPr="00135C12" w:rsidRDefault="00000000">
      <w:pPr>
        <w:pStyle w:val="ListBullet"/>
        <w:rPr>
          <w:rFonts w:ascii="Times New Roman" w:hAnsi="Times New Roman" w:cs="Times New Roman"/>
        </w:rPr>
      </w:pPr>
      <w:proofErr w:type="gramStart"/>
      <w:r w:rsidRPr="00135C12">
        <w:rPr>
          <w:rFonts w:ascii="Times New Roman" w:hAnsi="Times New Roman" w:cs="Times New Roman"/>
        </w:rPr>
        <w:t>Strengthen</w:t>
      </w:r>
      <w:proofErr w:type="gramEnd"/>
      <w:r w:rsidRPr="00135C12">
        <w:rPr>
          <w:rFonts w:ascii="Times New Roman" w:hAnsi="Times New Roman" w:cs="Times New Roman"/>
        </w:rPr>
        <w:t xml:space="preserve"> the connection between academic research and industrial practice, supporting the translation of innovative methods and technologies into real-world asset-management solutions.</w:t>
      </w:r>
    </w:p>
    <w:p w14:paraId="27D45CA0" w14:textId="77777777" w:rsidR="00DF5E24" w:rsidRPr="00135C12" w:rsidRDefault="00000000">
      <w:pPr>
        <w:pStyle w:val="Heading2"/>
        <w:rPr>
          <w:rFonts w:ascii="Times New Roman" w:hAnsi="Times New Roman" w:cs="Times New Roman"/>
        </w:rPr>
      </w:pPr>
      <w:r w:rsidRPr="00135C12">
        <w:rPr>
          <w:rFonts w:ascii="Times New Roman" w:hAnsi="Times New Roman" w:cs="Times New Roman"/>
        </w:rPr>
        <w:t>Major research themes</w:t>
      </w:r>
    </w:p>
    <w:p w14:paraId="18F23FAB" w14:textId="77777777" w:rsidR="003517C2" w:rsidRPr="00135C12" w:rsidRDefault="00000000" w:rsidP="0041164D">
      <w:pPr>
        <w:jc w:val="both"/>
        <w:rPr>
          <w:rFonts w:ascii="Times New Roman" w:hAnsi="Times New Roman" w:cs="Times New Roman"/>
        </w:rPr>
      </w:pPr>
      <w:r w:rsidRPr="00135C12">
        <w:rPr>
          <w:rFonts w:ascii="Times New Roman" w:hAnsi="Times New Roman" w:cs="Times New Roman"/>
        </w:rPr>
        <w:t xml:space="preserve">The ICMIAM 2026 technical </w:t>
      </w:r>
      <w:proofErr w:type="spellStart"/>
      <w:r w:rsidRPr="00135C12">
        <w:rPr>
          <w:rFonts w:ascii="Times New Roman" w:hAnsi="Times New Roman" w:cs="Times New Roman"/>
        </w:rPr>
        <w:t>programme</w:t>
      </w:r>
      <w:proofErr w:type="spellEnd"/>
      <w:r w:rsidRPr="00135C12">
        <w:rPr>
          <w:rFonts w:ascii="Times New Roman" w:hAnsi="Times New Roman" w:cs="Times New Roman"/>
        </w:rPr>
        <w:t xml:space="preserve"> is structured around five major research themes, reflecting the conference’s multidisciplinary focus on maintenance, intelligent asset management, diagnostics, sustainability, safety and emerging engineering technologies.</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368"/>
        <w:gridCol w:w="4752"/>
        <w:gridCol w:w="1368"/>
        <w:gridCol w:w="1224"/>
        <w:gridCol w:w="1368"/>
      </w:tblGrid>
      <w:tr w:rsidR="00DF5E24" w:rsidRPr="00135C12" w14:paraId="7BC964B1" w14:textId="77777777" w:rsidTr="797AC91B">
        <w:trPr>
          <w:tblHeader/>
          <w:jc w:val="center"/>
        </w:trPr>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2081446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Theme</w:t>
            </w:r>
          </w:p>
        </w:tc>
        <w:tc>
          <w:tcPr>
            <w:tcW w:w="47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1A2AB56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Research area</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737DB0D4"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In-person</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37F5A20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Online</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6554A84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Total</w:t>
            </w:r>
          </w:p>
        </w:tc>
      </w:tr>
      <w:tr w:rsidR="00DF5E24" w:rsidRPr="00135C12" w14:paraId="0A6173F6" w14:textId="77777777" w:rsidTr="797AC91B">
        <w:trPr>
          <w:cantSplit/>
          <w:jc w:val="center"/>
        </w:trPr>
        <w:tc>
          <w:tcPr>
            <w:tcW w:w="1368"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7828C884"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2F6B3A"/>
                <w:sz w:val="16"/>
              </w:rPr>
              <w:t>Theme 1</w:t>
            </w:r>
          </w:p>
        </w:tc>
        <w:tc>
          <w:tcPr>
            <w:tcW w:w="475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FA177A6"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Asset Management &amp; Maintenance Systems</w:t>
            </w:r>
          </w:p>
        </w:tc>
        <w:tc>
          <w:tcPr>
            <w:tcW w:w="136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077F35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25</w:t>
            </w:r>
          </w:p>
        </w:tc>
        <w:tc>
          <w:tcPr>
            <w:tcW w:w="1224"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4BF613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2</w:t>
            </w:r>
          </w:p>
        </w:tc>
        <w:tc>
          <w:tcPr>
            <w:tcW w:w="136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D016A8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27</w:t>
            </w:r>
          </w:p>
        </w:tc>
      </w:tr>
      <w:tr w:rsidR="00DF5E24" w:rsidRPr="00135C12" w14:paraId="7245E3F0" w14:textId="77777777" w:rsidTr="797AC91B">
        <w:trPr>
          <w:cantSplit/>
          <w:jc w:val="center"/>
        </w:trPr>
        <w:tc>
          <w:tcPr>
            <w:tcW w:w="1368"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57AA6032"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2F5F8F"/>
                <w:sz w:val="16"/>
              </w:rPr>
              <w:t>Theme 2</w:t>
            </w:r>
          </w:p>
        </w:tc>
        <w:tc>
          <w:tcPr>
            <w:tcW w:w="4752"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E394CB9"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Diagnostics, Monitoring &amp; Smart Sensing</w:t>
            </w:r>
          </w:p>
        </w:tc>
        <w:tc>
          <w:tcPr>
            <w:tcW w:w="1368"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7411C3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30</w:t>
            </w:r>
          </w:p>
        </w:tc>
        <w:tc>
          <w:tcPr>
            <w:tcW w:w="1224"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7E5317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6</w:t>
            </w:r>
          </w:p>
        </w:tc>
        <w:tc>
          <w:tcPr>
            <w:tcW w:w="1368"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EA886B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36</w:t>
            </w:r>
          </w:p>
        </w:tc>
      </w:tr>
      <w:tr w:rsidR="00DF5E24" w:rsidRPr="00135C12" w14:paraId="2076AC4E" w14:textId="77777777" w:rsidTr="797AC91B">
        <w:trPr>
          <w:cantSplit/>
          <w:jc w:val="center"/>
        </w:trPr>
        <w:tc>
          <w:tcPr>
            <w:tcW w:w="1368"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7E4661E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8A5A00"/>
                <w:sz w:val="16"/>
              </w:rPr>
              <w:lastRenderedPageBreak/>
              <w:t>Theme 3</w:t>
            </w:r>
          </w:p>
        </w:tc>
        <w:tc>
          <w:tcPr>
            <w:tcW w:w="475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D25B998"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Energy Systems, Built Environment &amp; Sustainability</w:t>
            </w:r>
          </w:p>
        </w:tc>
        <w:tc>
          <w:tcPr>
            <w:tcW w:w="136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B4DF9B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34</w:t>
            </w:r>
          </w:p>
        </w:tc>
        <w:tc>
          <w:tcPr>
            <w:tcW w:w="1224"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97211A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4</w:t>
            </w:r>
          </w:p>
        </w:tc>
        <w:tc>
          <w:tcPr>
            <w:tcW w:w="136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81B757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38</w:t>
            </w:r>
          </w:p>
        </w:tc>
      </w:tr>
      <w:tr w:rsidR="00DF5E24" w:rsidRPr="00135C12" w14:paraId="30B7ADE0" w14:textId="77777777" w:rsidTr="797AC91B">
        <w:trPr>
          <w:cantSplit/>
          <w:jc w:val="center"/>
        </w:trPr>
        <w:tc>
          <w:tcPr>
            <w:tcW w:w="1368"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03BCDDC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963C3C"/>
                <w:sz w:val="16"/>
              </w:rPr>
              <w:t>Theme 4</w:t>
            </w:r>
          </w:p>
        </w:tc>
        <w:tc>
          <w:tcPr>
            <w:tcW w:w="4752"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F9563B9"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Safety, Risk, Security &amp; Ethics</w:t>
            </w:r>
          </w:p>
        </w:tc>
        <w:tc>
          <w:tcPr>
            <w:tcW w:w="1368"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11FAC2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9</w:t>
            </w:r>
          </w:p>
        </w:tc>
        <w:tc>
          <w:tcPr>
            <w:tcW w:w="1224"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71BA55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4</w:t>
            </w:r>
          </w:p>
        </w:tc>
        <w:tc>
          <w:tcPr>
            <w:tcW w:w="1368"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AA2C04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13</w:t>
            </w:r>
          </w:p>
        </w:tc>
      </w:tr>
      <w:tr w:rsidR="00DF5E24" w:rsidRPr="00135C12" w14:paraId="24621472" w14:textId="77777777" w:rsidTr="797AC91B">
        <w:trPr>
          <w:cantSplit/>
          <w:jc w:val="center"/>
        </w:trPr>
        <w:tc>
          <w:tcPr>
            <w:tcW w:w="1368"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11963FC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65458A"/>
                <w:sz w:val="16"/>
              </w:rPr>
              <w:t>Theme 5</w:t>
            </w:r>
          </w:p>
        </w:tc>
        <w:tc>
          <w:tcPr>
            <w:tcW w:w="475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C1A2B48"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Advanced &amp; Emerging Applications</w:t>
            </w:r>
          </w:p>
        </w:tc>
        <w:tc>
          <w:tcPr>
            <w:tcW w:w="136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2FB4F83" w14:textId="3187EB5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14</w:t>
            </w:r>
          </w:p>
        </w:tc>
        <w:tc>
          <w:tcPr>
            <w:tcW w:w="1224"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E260CB7" w14:textId="5CAFFE1C" w:rsidR="003517C2" w:rsidRPr="00135C12" w:rsidRDefault="00A57AD6">
            <w:pPr>
              <w:spacing w:after="0" w:line="240" w:lineRule="auto"/>
              <w:jc w:val="center"/>
              <w:rPr>
                <w:rFonts w:ascii="Times New Roman" w:hAnsi="Times New Roman" w:cs="Times New Roman"/>
              </w:rPr>
            </w:pPr>
            <w:r>
              <w:rPr>
                <w:rFonts w:ascii="Times New Roman" w:eastAsia="Times New Roman" w:hAnsi="Times New Roman" w:cs="Times New Roman"/>
                <w:sz w:val="16"/>
              </w:rPr>
              <w:t>3</w:t>
            </w:r>
          </w:p>
        </w:tc>
        <w:tc>
          <w:tcPr>
            <w:tcW w:w="1368"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4C27DD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17</w:t>
            </w:r>
          </w:p>
        </w:tc>
      </w:tr>
      <w:tr w:rsidR="003517C2" w:rsidRPr="00135C12" w14:paraId="3E2CD695" w14:textId="77777777" w:rsidTr="797AC91B">
        <w:trPr>
          <w:jc w:val="center"/>
        </w:trPr>
        <w:tc>
          <w:tcPr>
            <w:tcW w:w="1368"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61B7188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0A2A66"/>
                <w:sz w:val="16"/>
              </w:rPr>
              <w:t>Total</w:t>
            </w:r>
          </w:p>
        </w:tc>
        <w:tc>
          <w:tcPr>
            <w:tcW w:w="4752"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4833E474" w14:textId="77777777" w:rsidR="003517C2" w:rsidRPr="00135C12" w:rsidRDefault="003517C2">
            <w:pPr>
              <w:spacing w:after="0" w:line="240" w:lineRule="auto"/>
              <w:rPr>
                <w:rFonts w:ascii="Times New Roman" w:hAnsi="Times New Roman" w:cs="Times New Roman"/>
              </w:rPr>
            </w:pPr>
          </w:p>
        </w:tc>
        <w:tc>
          <w:tcPr>
            <w:tcW w:w="1368"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09D01CF2" w14:textId="5E3D3364"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bCs/>
                <w:color w:val="0A2A66"/>
                <w:sz w:val="16"/>
                <w:szCs w:val="16"/>
              </w:rPr>
              <w:t>112</w:t>
            </w:r>
          </w:p>
        </w:tc>
        <w:tc>
          <w:tcPr>
            <w:tcW w:w="1224"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0FF32B7C" w14:textId="31B4CC7E"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19</w:t>
            </w:r>
          </w:p>
        </w:tc>
        <w:tc>
          <w:tcPr>
            <w:tcW w:w="1368"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7ED7F70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131</w:t>
            </w:r>
          </w:p>
        </w:tc>
      </w:tr>
    </w:tbl>
    <w:p w14:paraId="5930E287" w14:textId="77777777" w:rsidR="00DF5E24" w:rsidRPr="00135C12" w:rsidRDefault="00000000" w:rsidP="00693407">
      <w:pPr>
        <w:pStyle w:val="Heading2"/>
        <w:spacing w:before="160" w:after="110"/>
        <w:jc w:val="both"/>
        <w:rPr>
          <w:rFonts w:ascii="Times New Roman" w:hAnsi="Times New Roman" w:cs="Times New Roman"/>
        </w:rPr>
      </w:pPr>
      <w:r w:rsidRPr="00135C12">
        <w:rPr>
          <w:rFonts w:ascii="Times New Roman" w:hAnsi="Times New Roman" w:cs="Times New Roman"/>
        </w:rPr>
        <w:t>Theme scope</w:t>
      </w:r>
    </w:p>
    <w:p w14:paraId="436F2B10"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Theme 1 – Asset Management &amp; Maintenance Systems: Covers intelligent and standards-based asset management, lifecycle optimisation, reliability engineering, maintenance planning, predictive and condition-based maintenance, and data-driven decision support for engineering assets.</w:t>
      </w:r>
    </w:p>
    <w:p w14:paraId="1AD3CC5F"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Theme 2 – Diagnostics, Monitoring &amp; Smart Sensing: Focuses on structural health monitoring, non-destructive testing, smart sensing, signal processing, AI- and IoT-enabled diagnostics, condition monitoring, fault detection, and remaining-useful-life estimation.</w:t>
      </w:r>
    </w:p>
    <w:p w14:paraId="4A541DE5"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Theme 3 – Energy Systems, Built Environment &amp; Sustainability: Addresses energy technologies, smart and healthy buildings, net-zero systems, sustainable manufacturing, circular engineering, low-carbon infrastructure, resource efficiency, and environmentally responsible asset management.</w:t>
      </w:r>
    </w:p>
    <w:p w14:paraId="180BBBAD"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Theme 4 – Safety, Risk, Security &amp; Ethics: Encompasses safety and risk engineering, cybersecurity, risk-informed asset-management frameworks, trustworthy artificial intelligence, privacy, resilience, governance, and regulatory considerations.</w:t>
      </w:r>
    </w:p>
    <w:p w14:paraId="152B9B64" w14:textId="77777777" w:rsidR="00DF5E24" w:rsidRPr="00135C12" w:rsidRDefault="00000000" w:rsidP="00693407">
      <w:pPr>
        <w:pStyle w:val="ListBullet"/>
        <w:spacing w:after="70"/>
        <w:jc w:val="both"/>
        <w:rPr>
          <w:rFonts w:ascii="Times New Roman" w:hAnsi="Times New Roman" w:cs="Times New Roman"/>
        </w:rPr>
      </w:pPr>
      <w:r w:rsidRPr="00135C12">
        <w:rPr>
          <w:rFonts w:ascii="Times New Roman" w:hAnsi="Times New Roman" w:cs="Times New Roman"/>
        </w:rPr>
        <w:t>Theme 5 – Advanced &amp; Emerging Applications: Brings together innovative applications in aerospace engineering, cyber-physical systems, digital twins, smart manufacturing, healthcare and biomedical engineering, robotics, intelligent systems, and other emerging technologies.</w:t>
      </w:r>
    </w:p>
    <w:p w14:paraId="44F50001" w14:textId="77777777" w:rsidR="00DF5E24" w:rsidRPr="00135C12" w:rsidRDefault="00000000" w:rsidP="00693407">
      <w:pPr>
        <w:spacing w:after="0"/>
        <w:jc w:val="both"/>
        <w:rPr>
          <w:rFonts w:ascii="Times New Roman" w:hAnsi="Times New Roman" w:cs="Times New Roman"/>
        </w:rPr>
      </w:pPr>
      <w:r w:rsidRPr="00135C12">
        <w:rPr>
          <w:rFonts w:ascii="Times New Roman" w:hAnsi="Times New Roman" w:cs="Times New Roman"/>
        </w:rPr>
        <w:br w:type="page"/>
      </w:r>
    </w:p>
    <w:p w14:paraId="060DF471" w14:textId="77777777" w:rsidR="00DF5E24" w:rsidRPr="00135C12" w:rsidRDefault="00000000">
      <w:pPr>
        <w:pStyle w:val="Heading1"/>
        <w:rPr>
          <w:rFonts w:ascii="Times New Roman" w:hAnsi="Times New Roman" w:cs="Times New Roman"/>
        </w:rPr>
      </w:pPr>
      <w:r w:rsidRPr="00135C12">
        <w:rPr>
          <w:rFonts w:ascii="Times New Roman" w:hAnsi="Times New Roman" w:cs="Times New Roman"/>
        </w:rPr>
        <w:lastRenderedPageBreak/>
        <w:t>Contents</w:t>
      </w:r>
    </w:p>
    <w:p w14:paraId="606750DD" w14:textId="77777777" w:rsidR="00DF5E24" w:rsidRPr="00135C12" w:rsidRDefault="00DF5E24">
      <w:pPr>
        <w:pBdr>
          <w:bottom w:val="single" w:sz="7" w:space="1" w:color="198A3C"/>
        </w:pBdr>
        <w:spacing w:after="0"/>
        <w:rPr>
          <w:rFonts w:ascii="Times New Roman" w:hAnsi="Times New Roman" w:cs="Times New Roman"/>
        </w:rPr>
      </w:pPr>
    </w:p>
    <w:p w14:paraId="769628DD"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01   Welcome to ICMIAM 2026</w:t>
      </w:r>
    </w:p>
    <w:p w14:paraId="79AAACC7"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sz w:val="18"/>
        </w:rPr>
        <w:t xml:space="preserve">02   Conference </w:t>
      </w:r>
      <w:proofErr w:type="spellStart"/>
      <w:r w:rsidRPr="00135C12">
        <w:rPr>
          <w:rFonts w:ascii="Times New Roman" w:hAnsi="Times New Roman" w:cs="Times New Roman"/>
          <w:sz w:val="18"/>
        </w:rPr>
        <w:t>Organisers</w:t>
      </w:r>
      <w:proofErr w:type="spellEnd"/>
      <w:r w:rsidRPr="00135C12">
        <w:rPr>
          <w:rFonts w:ascii="Times New Roman" w:hAnsi="Times New Roman" w:cs="Times New Roman"/>
          <w:sz w:val="18"/>
        </w:rPr>
        <w:t xml:space="preserve"> and Committees</w:t>
      </w:r>
    </w:p>
    <w:p w14:paraId="23B3504C"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 xml:space="preserve">03   Overall </w:t>
      </w:r>
      <w:proofErr w:type="spellStart"/>
      <w:r w:rsidRPr="00135C12">
        <w:rPr>
          <w:rFonts w:ascii="Times New Roman" w:hAnsi="Times New Roman" w:cs="Times New Roman"/>
        </w:rPr>
        <w:t>programme</w:t>
      </w:r>
      <w:proofErr w:type="spellEnd"/>
    </w:p>
    <w:p w14:paraId="311C2CC8"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04   Parallel sessions – Tuesday 1 September 2026</w:t>
      </w:r>
    </w:p>
    <w:p w14:paraId="20EEBED6"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05   Parallel sessions – Wednesday 2 September 2026</w:t>
      </w:r>
    </w:p>
    <w:p w14:paraId="021BEAD7"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06   Parallel sessions – Thursday 3 September 2026</w:t>
      </w:r>
    </w:p>
    <w:p w14:paraId="040CFE72"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07   Keynote and invited speakers’ profiles</w:t>
      </w:r>
    </w:p>
    <w:p w14:paraId="018A01B5" w14:textId="77777777" w:rsidR="0017532F" w:rsidRPr="00135C12" w:rsidRDefault="00000000">
      <w:pPr>
        <w:spacing w:after="110"/>
        <w:rPr>
          <w:rFonts w:ascii="Times New Roman" w:hAnsi="Times New Roman" w:cs="Times New Roman"/>
        </w:rPr>
      </w:pPr>
      <w:r w:rsidRPr="00135C12">
        <w:rPr>
          <w:rFonts w:ascii="Times New Roman" w:hAnsi="Times New Roman" w:cs="Times New Roman"/>
        </w:rPr>
        <w:t>08   Workshops and technology demonstration sessions</w:t>
      </w:r>
    </w:p>
    <w:p w14:paraId="26704042"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09   Delegate information</w:t>
      </w:r>
    </w:p>
    <w:p w14:paraId="3B5DE173" w14:textId="77777777" w:rsidR="00DF5E24" w:rsidRPr="00135C12" w:rsidRDefault="00000000">
      <w:pPr>
        <w:spacing w:after="0"/>
        <w:rPr>
          <w:rFonts w:ascii="Times New Roman" w:hAnsi="Times New Roman" w:cs="Times New Roman"/>
        </w:rPr>
      </w:pPr>
      <w:r w:rsidRPr="00135C12">
        <w:rPr>
          <w:rFonts w:ascii="Times New Roman" w:hAnsi="Times New Roman" w:cs="Times New Roman"/>
        </w:rPr>
        <w:br w:type="page"/>
      </w:r>
    </w:p>
    <w:p w14:paraId="1B9EBD14" w14:textId="77777777" w:rsidR="00DF5E24" w:rsidRPr="00135C12" w:rsidRDefault="00000000">
      <w:pPr>
        <w:pStyle w:val="Heading1"/>
        <w:rPr>
          <w:rFonts w:ascii="Times New Roman" w:hAnsi="Times New Roman" w:cs="Times New Roman"/>
        </w:rPr>
      </w:pPr>
      <w:r w:rsidRPr="00135C12">
        <w:rPr>
          <w:rFonts w:ascii="Times New Roman" w:hAnsi="Times New Roman" w:cs="Times New Roman"/>
        </w:rPr>
        <w:lastRenderedPageBreak/>
        <w:t xml:space="preserve">Overall </w:t>
      </w:r>
      <w:proofErr w:type="spellStart"/>
      <w:r w:rsidRPr="00135C12">
        <w:rPr>
          <w:rFonts w:ascii="Times New Roman" w:hAnsi="Times New Roman" w:cs="Times New Roman"/>
        </w:rPr>
        <w:t>programme</w:t>
      </w:r>
      <w:proofErr w:type="spellEnd"/>
    </w:p>
    <w:p w14:paraId="33C85E37" w14:textId="77777777" w:rsidR="00DF5E24" w:rsidRPr="00135C12" w:rsidRDefault="00000000">
      <w:pPr>
        <w:spacing w:after="110"/>
        <w:rPr>
          <w:rFonts w:ascii="Times New Roman" w:hAnsi="Times New Roman" w:cs="Times New Roman"/>
        </w:rPr>
      </w:pPr>
      <w:r w:rsidRPr="00135C12">
        <w:rPr>
          <w:rFonts w:ascii="Times New Roman" w:hAnsi="Times New Roman" w:cs="Times New Roman"/>
        </w:rPr>
        <w:t>1–3 September 2026</w:t>
      </w:r>
    </w:p>
    <w:p w14:paraId="49B58172" w14:textId="77777777" w:rsidR="00A212F6" w:rsidRPr="00135C12" w:rsidRDefault="00000000">
      <w:pPr>
        <w:spacing w:after="120"/>
        <w:rPr>
          <w:rFonts w:ascii="Times New Roman" w:hAnsi="Times New Roman" w:cs="Times New Roman"/>
        </w:rPr>
      </w:pPr>
      <w:r w:rsidRPr="00135C12">
        <w:rPr>
          <w:rFonts w:ascii="Times New Roman" w:hAnsi="Times New Roman" w:cs="Times New Roman"/>
          <w:b/>
        </w:rPr>
        <w:t xml:space="preserve">Pre-conference welcome reception: </w:t>
      </w:r>
      <w:r w:rsidRPr="00135C12">
        <w:rPr>
          <w:rFonts w:ascii="Times New Roman" w:hAnsi="Times New Roman" w:cs="Times New Roman"/>
        </w:rPr>
        <w:t>Monday 31 August 2026, 17:00–21:00, Sky Indian Restaurant, 70 John William Street, Huddersfield, HD1 1EH.</w:t>
      </w:r>
    </w:p>
    <w:p w14:paraId="5333CD00" w14:textId="77777777" w:rsidR="00DF5E24" w:rsidRPr="00135C12" w:rsidRDefault="00000000">
      <w:pPr>
        <w:pStyle w:val="Heading2"/>
        <w:rPr>
          <w:rFonts w:ascii="Times New Roman" w:hAnsi="Times New Roman" w:cs="Times New Roman"/>
        </w:rPr>
      </w:pPr>
      <w:r w:rsidRPr="00135C12">
        <w:rPr>
          <w:rFonts w:ascii="Times New Roman" w:hAnsi="Times New Roman" w:cs="Times New Roman"/>
        </w:rPr>
        <w:t>Tuesday 1 September 2026 (Day 1)</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872"/>
        <w:gridCol w:w="5976"/>
        <w:gridCol w:w="2232"/>
      </w:tblGrid>
      <w:tr w:rsidR="00DF5E24" w:rsidRPr="00135C12" w14:paraId="67B4A074" w14:textId="77777777" w:rsidTr="797AC91B">
        <w:trPr>
          <w:tblHeader/>
          <w:jc w:val="center"/>
        </w:trPr>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054C69F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59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5F8B0BD0" w14:textId="77777777" w:rsidR="003517C2" w:rsidRPr="00135C12" w:rsidRDefault="00000000">
            <w:pPr>
              <w:spacing w:after="0" w:line="240" w:lineRule="auto"/>
              <w:jc w:val="center"/>
              <w:rPr>
                <w:rFonts w:ascii="Times New Roman" w:hAnsi="Times New Roman" w:cs="Times New Roman"/>
              </w:rPr>
            </w:pPr>
            <w:proofErr w:type="spellStart"/>
            <w:r w:rsidRPr="00135C12">
              <w:rPr>
                <w:rFonts w:ascii="Times New Roman" w:eastAsia="Times New Roman" w:hAnsi="Times New Roman" w:cs="Times New Roman"/>
                <w:b/>
                <w:color w:val="FFFFFF"/>
                <w:sz w:val="16"/>
              </w:rPr>
              <w:t>Programme</w:t>
            </w:r>
            <w:proofErr w:type="spellEnd"/>
          </w:p>
        </w:tc>
        <w:tc>
          <w:tcPr>
            <w:tcW w:w="22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745122E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Location</w:t>
            </w:r>
          </w:p>
        </w:tc>
      </w:tr>
      <w:tr w:rsidR="00DF5E24" w:rsidRPr="00135C12" w14:paraId="4E7B5B7C"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77C665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08:00–10:00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A6E2C03"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Registration</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F9B28DD" w14:textId="77777777" w:rsidR="003517C2" w:rsidRPr="00135C12" w:rsidRDefault="00000000">
            <w:pPr>
              <w:spacing w:after="0" w:line="240" w:lineRule="auto"/>
              <w:jc w:val="center"/>
              <w:rPr>
                <w:rFonts w:ascii="Times New Roman" w:hAnsi="Times New Roman" w:cs="Times New Roman"/>
              </w:rPr>
            </w:pPr>
            <w:proofErr w:type="spellStart"/>
            <w:r w:rsidRPr="00135C12">
              <w:rPr>
                <w:rFonts w:ascii="Times New Roman" w:eastAsia="Times New Roman" w:hAnsi="Times New Roman" w:cs="Times New Roman"/>
                <w:sz w:val="16"/>
              </w:rPr>
              <w:t>Arium</w:t>
            </w:r>
            <w:proofErr w:type="spellEnd"/>
          </w:p>
        </w:tc>
      </w:tr>
      <w:tr w:rsidR="00DF5E24" w:rsidRPr="00135C12" w14:paraId="525272FB"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AD799D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10:00–10:30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C35A418" w14:textId="4E4B698F"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 xml:space="preserve">VC Inauguration — Host: Professor </w:t>
            </w:r>
            <w:r w:rsidR="00381C88">
              <w:rPr>
                <w:rFonts w:ascii="Times New Roman" w:eastAsia="Times New Roman" w:hAnsi="Times New Roman" w:cs="Times New Roman"/>
                <w:sz w:val="16"/>
              </w:rPr>
              <w:t>Leigh Fleming</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0E5289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72618A48"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011F062"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10:30–11:00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B3FBA58"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Gopinath (Gopi) Chattopadhyay – Keynote</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6DC742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3465F623"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302E53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11:00–11:30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1214361"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Tea/Coffee Break</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422C17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2F4CC942"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6A05DC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11:30–12:00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1398211"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Uday Kumar</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63F8E8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216B2382"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FD1C37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12:00–12:30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D457C70" w14:textId="77777777" w:rsidR="003517C2"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Mr</w:t>
            </w:r>
            <w:proofErr w:type="spellEnd"/>
            <w:r w:rsidRPr="00135C12">
              <w:rPr>
                <w:rFonts w:ascii="Times New Roman" w:eastAsia="Times New Roman" w:hAnsi="Times New Roman" w:cs="Times New Roman"/>
                <w:sz w:val="16"/>
              </w:rPr>
              <w:t xml:space="preserve"> Matthew Charlton</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DC388F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0650BBDD"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63E04A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12:30–13:30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44526A7"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Lunch</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BE8A00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00B99267"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A3AD522" w14:textId="425BE281"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13:30–1</w:t>
            </w:r>
            <w:r w:rsidR="00AE3C4E">
              <w:rPr>
                <w:rFonts w:ascii="Times New Roman" w:eastAsia="Times New Roman" w:hAnsi="Times New Roman" w:cs="Times New Roman"/>
                <w:sz w:val="16"/>
              </w:rPr>
              <w:t>4</w:t>
            </w:r>
            <w:r w:rsidRPr="00135C12">
              <w:rPr>
                <w:rFonts w:ascii="Times New Roman" w:eastAsia="Times New Roman" w:hAnsi="Times New Roman" w:cs="Times New Roman"/>
                <w:sz w:val="16"/>
              </w:rPr>
              <w:t>:</w:t>
            </w:r>
            <w:r w:rsidR="00AE3C4E">
              <w:rPr>
                <w:rFonts w:ascii="Times New Roman" w:eastAsia="Times New Roman" w:hAnsi="Times New Roman" w:cs="Times New Roman"/>
                <w:sz w:val="16"/>
              </w:rPr>
              <w:t>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E0F3DEA"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Invited speeches in parallel rooms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9C6F53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OA6/07 (30); OA6/10 (36); OA7/02 (30); OA7/26 (30); OA7/27 (40)</w:t>
            </w:r>
          </w:p>
        </w:tc>
      </w:tr>
      <w:tr w:rsidR="00DF5E24" w:rsidRPr="00135C12" w14:paraId="5A119860"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A3229F8"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14:00–15:30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18103E9"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Parallel technical paper sessions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D7FC76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OA6/07 (30); OA6/10 (36); OA7/02 (30); OA7/26 (30); OA7/27 (40)</w:t>
            </w:r>
          </w:p>
        </w:tc>
      </w:tr>
      <w:tr w:rsidR="00DF5E24" w:rsidRPr="00135C12" w14:paraId="07C18C07"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00F92A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15:30–16:00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07B2E6D"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Tea/Coffee Break</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0B0BFF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5403F079"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725907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16:00–17:00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7249167"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Parallel continuation sessions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0EB0AA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szCs w:val="16"/>
              </w:rPr>
              <w:t>OA6/07 (30); OA6/10 (36); OA7/02 (30); OA7/26 (30); OA7/27 (40)</w:t>
            </w:r>
          </w:p>
        </w:tc>
      </w:tr>
      <w:tr w:rsidR="00DF5E24" w:rsidRPr="00135C12" w14:paraId="3B52C7EE"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62D22F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17:00–18:00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7CA2DD81"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Networking</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F18892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bl>
    <w:p w14:paraId="082AE5DF" w14:textId="77777777" w:rsidR="00DF5E24" w:rsidRPr="00135C12" w:rsidRDefault="00DF5E24">
      <w:pPr>
        <w:spacing w:after="0"/>
        <w:rPr>
          <w:rFonts w:ascii="Times New Roman" w:hAnsi="Times New Roman" w:cs="Times New Roman"/>
        </w:rPr>
      </w:pPr>
    </w:p>
    <w:p w14:paraId="70C148E4" w14:textId="77777777" w:rsidR="00DF5E24" w:rsidRPr="00135C12" w:rsidRDefault="00000000">
      <w:pPr>
        <w:pStyle w:val="Heading2"/>
        <w:rPr>
          <w:rFonts w:ascii="Times New Roman" w:hAnsi="Times New Roman" w:cs="Times New Roman"/>
        </w:rPr>
      </w:pPr>
      <w:r w:rsidRPr="00135C12">
        <w:rPr>
          <w:rFonts w:ascii="Times New Roman" w:hAnsi="Times New Roman" w:cs="Times New Roman"/>
        </w:rPr>
        <w:t>Wednesday 2 September 2026 (Day 2)</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872"/>
        <w:gridCol w:w="5976"/>
        <w:gridCol w:w="2232"/>
      </w:tblGrid>
      <w:tr w:rsidR="00DF5E24" w:rsidRPr="00135C12" w14:paraId="70844A35" w14:textId="77777777" w:rsidTr="797AC91B">
        <w:trPr>
          <w:tblHeader/>
          <w:jc w:val="center"/>
        </w:trPr>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42164B7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59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6C59D8CA" w14:textId="77777777" w:rsidR="003517C2" w:rsidRPr="00135C12" w:rsidRDefault="00000000">
            <w:pPr>
              <w:spacing w:after="0" w:line="240" w:lineRule="auto"/>
              <w:jc w:val="center"/>
              <w:rPr>
                <w:rFonts w:ascii="Times New Roman" w:hAnsi="Times New Roman" w:cs="Times New Roman"/>
              </w:rPr>
            </w:pPr>
            <w:proofErr w:type="spellStart"/>
            <w:r w:rsidRPr="00135C12">
              <w:rPr>
                <w:rFonts w:ascii="Times New Roman" w:eastAsia="Times New Roman" w:hAnsi="Times New Roman" w:cs="Times New Roman"/>
                <w:b/>
                <w:color w:val="FFFFFF"/>
                <w:sz w:val="16"/>
              </w:rPr>
              <w:t>Programme</w:t>
            </w:r>
            <w:proofErr w:type="spellEnd"/>
          </w:p>
        </w:tc>
        <w:tc>
          <w:tcPr>
            <w:tcW w:w="22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4DDE9EF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Location</w:t>
            </w:r>
          </w:p>
        </w:tc>
      </w:tr>
      <w:tr w:rsidR="00DF5E24" w:rsidRPr="00135C12" w14:paraId="382D3EA8"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E1FB81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09:00–10:00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1E6D088"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Registration</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EDABA63" w14:textId="77777777" w:rsidR="003517C2" w:rsidRPr="00135C12" w:rsidRDefault="00000000">
            <w:pPr>
              <w:spacing w:after="0" w:line="240" w:lineRule="auto"/>
              <w:jc w:val="center"/>
              <w:rPr>
                <w:rFonts w:ascii="Times New Roman" w:hAnsi="Times New Roman" w:cs="Times New Roman"/>
              </w:rPr>
            </w:pPr>
            <w:proofErr w:type="spellStart"/>
            <w:r w:rsidRPr="00135C12">
              <w:rPr>
                <w:rFonts w:ascii="Times New Roman" w:eastAsia="Times New Roman" w:hAnsi="Times New Roman" w:cs="Times New Roman"/>
                <w:sz w:val="16"/>
              </w:rPr>
              <w:t>Arium</w:t>
            </w:r>
            <w:proofErr w:type="spellEnd"/>
          </w:p>
        </w:tc>
      </w:tr>
      <w:tr w:rsidR="00DF5E24" w:rsidRPr="00135C12" w14:paraId="4458BBB7" w14:textId="77777777" w:rsidTr="797AC91B">
        <w:trPr>
          <w:cantSplit/>
          <w:trHeight w:val="465"/>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1CCCDB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09:00–09:30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8FD315C"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Prabhakar V. Varde</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45B79B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szCs w:val="16"/>
              </w:rPr>
              <w:t>OA4/01</w:t>
            </w:r>
          </w:p>
        </w:tc>
      </w:tr>
      <w:tr w:rsidR="00DF5E24" w:rsidRPr="00135C12" w14:paraId="7F53053D"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B2646B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09:30–10:00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6733E76"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Parikshit Goswami</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E2FEAE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1E01FB2F"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EFD024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10:00–10:30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B4C2C4A"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Jyoti K. Sinha</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744BE0F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44D1402A"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D0E0E5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10:30–11:00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F4A1340" w14:textId="77777777" w:rsidR="003517C2"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Mr</w:t>
            </w:r>
            <w:proofErr w:type="spellEnd"/>
            <w:r w:rsidRPr="00135C12">
              <w:rPr>
                <w:rFonts w:ascii="Times New Roman" w:eastAsia="Times New Roman" w:hAnsi="Times New Roman" w:cs="Times New Roman"/>
                <w:sz w:val="16"/>
              </w:rPr>
              <w:t xml:space="preserve"> Alistair Carvell</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7D155B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40B5094B"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A97756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11:00–11:30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F80E590"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Tea/Coffee Break / Workshop 3</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EF38EA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 / OA4/02</w:t>
            </w:r>
          </w:p>
        </w:tc>
      </w:tr>
      <w:tr w:rsidR="00DF5E24" w:rsidRPr="00135C12" w14:paraId="096770B2"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C324D8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11:30–12:00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0D5E2C1"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(Emeritus) Andrew Ball (Online) / Workshop 3</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868D95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 / OA4/02</w:t>
            </w:r>
          </w:p>
        </w:tc>
      </w:tr>
      <w:tr w:rsidR="00DF5E24" w:rsidRPr="00135C12" w14:paraId="439B7A21"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05B2112"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12:00–12:30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310A986"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Dr Anne Gibbs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144486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753A450D"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EA9197B" w14:textId="4CC47AE1"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12:30–13:</w:t>
            </w:r>
            <w:r w:rsidR="00AE3C4E">
              <w:rPr>
                <w:rFonts w:ascii="Times New Roman" w:eastAsia="Times New Roman" w:hAnsi="Times New Roman" w:cs="Times New Roman"/>
                <w:sz w:val="16"/>
              </w:rPr>
              <w:t>3</w:t>
            </w:r>
            <w:r w:rsidRPr="00135C12">
              <w:rPr>
                <w:rFonts w:ascii="Times New Roman" w:eastAsia="Times New Roman" w:hAnsi="Times New Roman" w:cs="Times New Roman"/>
                <w:sz w:val="16"/>
              </w:rPr>
              <w:t>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7843672F"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Lunch</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CDA7EA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430118D9"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C3839CA" w14:textId="5FDDBEB5"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13:30–1</w:t>
            </w:r>
            <w:r w:rsidR="00AE3C4E">
              <w:rPr>
                <w:rFonts w:ascii="Times New Roman" w:eastAsia="Times New Roman" w:hAnsi="Times New Roman" w:cs="Times New Roman"/>
                <w:sz w:val="16"/>
              </w:rPr>
              <w:t>4</w:t>
            </w:r>
            <w:r w:rsidRPr="00135C12">
              <w:rPr>
                <w:rFonts w:ascii="Times New Roman" w:eastAsia="Times New Roman" w:hAnsi="Times New Roman" w:cs="Times New Roman"/>
                <w:sz w:val="16"/>
              </w:rPr>
              <w:t>:</w:t>
            </w:r>
            <w:r w:rsidR="00AE3C4E">
              <w:rPr>
                <w:rFonts w:ascii="Times New Roman" w:eastAsia="Times New Roman" w:hAnsi="Times New Roman" w:cs="Times New Roman"/>
                <w:sz w:val="16"/>
              </w:rPr>
              <w:t>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740DE082"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Invited speeches in parallel rooms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36ACB2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OA6/07 (30); OA6/10 (36); OA7/02 (30); OA7/26 (30); OA7/29 (58) Hybrid; OA7/31 (60) Hybrid</w:t>
            </w:r>
          </w:p>
        </w:tc>
      </w:tr>
      <w:tr w:rsidR="00DF5E24" w:rsidRPr="00135C12" w14:paraId="51C4D9E1"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C2309B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14:00–15:30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7384C89"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Parallel technical paper sessions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5DCC6D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OA6/07 (30); OA6/10 (36); OA7/02 (30); OA7/26 (30); OA7/29 (58) Hybrid; OA7/31 (60) Hybrid</w:t>
            </w:r>
          </w:p>
        </w:tc>
      </w:tr>
      <w:tr w:rsidR="00DF5E24" w:rsidRPr="00135C12" w14:paraId="253841D2"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7E77A4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15:30–16:00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64B0B6C"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Tea/Coffee Break</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802245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03B0CA33"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A41DB92"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16:00–17:00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B91586A"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Parallel continuation sessions and online/hybrid presentations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1F9B56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szCs w:val="16"/>
              </w:rPr>
              <w:t>OA6/07 (30); OA7/02 (30); OA7/26 (30); OA7/29 (58) Hybrid</w:t>
            </w:r>
          </w:p>
        </w:tc>
      </w:tr>
      <w:tr w:rsidR="00DF5E24" w:rsidRPr="00135C12" w14:paraId="550EF017"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049A63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17:00–18:00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47AAC2E"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Networking</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12C218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51B86ACA"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91D771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19:00–23:00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A6EE4A1"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Gala Dinner</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B45D99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Accu Stadium, Stadium Way, Huddersfield, HD1 6PG</w:t>
            </w:r>
          </w:p>
        </w:tc>
      </w:tr>
    </w:tbl>
    <w:p w14:paraId="3A6D6372" w14:textId="77777777" w:rsidR="00DF5E24"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Thursday 3 September 2026 (Day 3)</w:t>
      </w:r>
    </w:p>
    <w:tbl>
      <w:tblP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872"/>
        <w:gridCol w:w="5976"/>
        <w:gridCol w:w="2232"/>
      </w:tblGrid>
      <w:tr w:rsidR="00DF5E24" w:rsidRPr="00135C12" w14:paraId="6556784E" w14:textId="77777777" w:rsidTr="797AC91B">
        <w:trPr>
          <w:tblHeader/>
          <w:jc w:val="center"/>
        </w:trPr>
        <w:tc>
          <w:tcPr>
            <w:tcW w:w="18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118CDC7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59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63F18E3A" w14:textId="77777777" w:rsidR="003517C2" w:rsidRPr="00135C12" w:rsidRDefault="00000000">
            <w:pPr>
              <w:spacing w:after="0" w:line="240" w:lineRule="auto"/>
              <w:jc w:val="center"/>
              <w:rPr>
                <w:rFonts w:ascii="Times New Roman" w:hAnsi="Times New Roman" w:cs="Times New Roman"/>
              </w:rPr>
            </w:pPr>
            <w:proofErr w:type="spellStart"/>
            <w:r w:rsidRPr="00135C12">
              <w:rPr>
                <w:rFonts w:ascii="Times New Roman" w:eastAsia="Times New Roman" w:hAnsi="Times New Roman" w:cs="Times New Roman"/>
                <w:b/>
                <w:color w:val="FFFFFF"/>
                <w:sz w:val="16"/>
              </w:rPr>
              <w:t>Programme</w:t>
            </w:r>
            <w:proofErr w:type="spellEnd"/>
          </w:p>
        </w:tc>
        <w:tc>
          <w:tcPr>
            <w:tcW w:w="22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44EA233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Location</w:t>
            </w:r>
          </w:p>
        </w:tc>
      </w:tr>
      <w:tr w:rsidR="00DF5E24" w:rsidRPr="00135C12" w14:paraId="6607A2CF"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1523B6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09:00–10:00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ABE9E71"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Registration</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DD1005C" w14:textId="77777777" w:rsidR="003517C2" w:rsidRPr="00135C12" w:rsidRDefault="00000000">
            <w:pPr>
              <w:spacing w:after="0" w:line="240" w:lineRule="auto"/>
              <w:jc w:val="center"/>
              <w:rPr>
                <w:rFonts w:ascii="Times New Roman" w:hAnsi="Times New Roman" w:cs="Times New Roman"/>
              </w:rPr>
            </w:pPr>
            <w:proofErr w:type="spellStart"/>
            <w:r w:rsidRPr="00135C12">
              <w:rPr>
                <w:rFonts w:ascii="Times New Roman" w:eastAsia="Times New Roman" w:hAnsi="Times New Roman" w:cs="Times New Roman"/>
                <w:sz w:val="16"/>
              </w:rPr>
              <w:t>Arium</w:t>
            </w:r>
            <w:proofErr w:type="spellEnd"/>
          </w:p>
        </w:tc>
      </w:tr>
      <w:tr w:rsidR="00DF5E24" w:rsidRPr="00135C12" w14:paraId="4D84DCBC" w14:textId="77777777" w:rsidTr="797AC91B">
        <w:trPr>
          <w:cantSplit/>
          <w:trHeight w:val="450"/>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AE59C6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09:00–09:30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5AEE1A8" w14:textId="77777777" w:rsidR="003517C2"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Mr</w:t>
            </w:r>
            <w:proofErr w:type="spellEnd"/>
            <w:r w:rsidRPr="00135C12">
              <w:rPr>
                <w:rFonts w:ascii="Times New Roman" w:eastAsia="Times New Roman" w:hAnsi="Times New Roman" w:cs="Times New Roman"/>
                <w:sz w:val="16"/>
              </w:rPr>
              <w:t xml:space="preserve"> François-Baptiste </w:t>
            </w:r>
            <w:proofErr w:type="spellStart"/>
            <w:r w:rsidRPr="00135C12">
              <w:rPr>
                <w:rFonts w:ascii="Times New Roman" w:eastAsia="Times New Roman" w:hAnsi="Times New Roman" w:cs="Times New Roman"/>
                <w:sz w:val="16"/>
              </w:rPr>
              <w:t>Cartiaux</w:t>
            </w:r>
            <w:proofErr w:type="spellEnd"/>
            <w:r w:rsidRPr="00135C12">
              <w:rPr>
                <w:rFonts w:ascii="Times New Roman" w:eastAsia="Times New Roman" w:hAnsi="Times New Roman" w:cs="Times New Roman"/>
                <w:sz w:val="16"/>
              </w:rPr>
              <w:t xml:space="preserve"> – Invited Industrial Talk</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113BEA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352182BF"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D15059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09:30–10:00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A8558C3"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Patricia Tzortzopoulos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8AB0D1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0C98FD1A"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1A1A1F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10:00–10:30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0D0677E"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Prashant Kumar</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61EF49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396D6AED"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432782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10:30–11:00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7F395D37"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Mourad Bentahar</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6BA056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52D7B121"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5ABD64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11:00–11:30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C47FC8B"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Tea/Coffee Break</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0B0346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603E7903"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7B32B0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11:30–12:00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F86CF42"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Jan Harm Christiaan Pretorius</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1CA12C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4E2BC71C"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7B54E7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12:00–12:30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18F2389" w14:textId="77777777" w:rsidR="003517C2"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Ms</w:t>
            </w:r>
            <w:proofErr w:type="spellEnd"/>
            <w:r w:rsidRPr="00135C12">
              <w:rPr>
                <w:rFonts w:ascii="Times New Roman" w:eastAsia="Times New Roman" w:hAnsi="Times New Roman" w:cs="Times New Roman"/>
                <w:sz w:val="16"/>
              </w:rPr>
              <w:t xml:space="preserve"> Fiona Conor – Invited Industrial Lecture</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B531A7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OA4/01</w:t>
            </w:r>
          </w:p>
        </w:tc>
      </w:tr>
      <w:tr w:rsidR="00DF5E24" w:rsidRPr="00135C12" w14:paraId="0760E198"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08262A1" w14:textId="4221B1E4"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12:30–13:</w:t>
            </w:r>
            <w:r w:rsidR="00F134CE">
              <w:rPr>
                <w:rFonts w:ascii="Times New Roman" w:eastAsia="Times New Roman" w:hAnsi="Times New Roman" w:cs="Times New Roman"/>
                <w:sz w:val="16"/>
              </w:rPr>
              <w:t>3</w:t>
            </w:r>
            <w:r w:rsidRPr="00135C12">
              <w:rPr>
                <w:rFonts w:ascii="Times New Roman" w:eastAsia="Times New Roman" w:hAnsi="Times New Roman" w:cs="Times New Roman"/>
                <w:sz w:val="16"/>
              </w:rPr>
              <w:t>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50E6BB8"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Lunch</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547324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szCs w:val="16"/>
              </w:rPr>
              <w:t>OA4/01</w:t>
            </w:r>
          </w:p>
        </w:tc>
      </w:tr>
      <w:tr w:rsidR="00DF5E24" w:rsidRPr="00135C12" w14:paraId="1DF6D7E2"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007D62F" w14:textId="27F71F16"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13:30–</w:t>
            </w:r>
            <w:r w:rsidR="00F134CE">
              <w:rPr>
                <w:rFonts w:ascii="Times New Roman" w:eastAsia="Times New Roman" w:hAnsi="Times New Roman" w:cs="Times New Roman"/>
                <w:sz w:val="16"/>
              </w:rPr>
              <w:t>14:00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47B06998" w14:textId="5E4FCE4F" w:rsidR="003517C2"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sz w:val="16"/>
              </w:rPr>
              <w:t>Mr</w:t>
            </w:r>
            <w:proofErr w:type="spellEnd"/>
            <w:r w:rsidRPr="00135C12">
              <w:rPr>
                <w:rFonts w:ascii="Times New Roman" w:eastAsia="Times New Roman" w:hAnsi="Times New Roman" w:cs="Times New Roman"/>
                <w:sz w:val="16"/>
              </w:rPr>
              <w:t xml:space="preserve"> Ashish Rakheja – Invited Lecture</w:t>
            </w:r>
            <w:r w:rsidR="00F134CE">
              <w:rPr>
                <w:rFonts w:ascii="Times New Roman" w:eastAsia="Times New Roman" w:hAnsi="Times New Roman" w:cs="Times New Roman"/>
                <w:sz w:val="16"/>
              </w:rPr>
              <w:t xml:space="preserve"> (Online)</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55CFBF9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OA7/29 (58) Hybrid</w:t>
            </w:r>
          </w:p>
        </w:tc>
      </w:tr>
      <w:tr w:rsidR="00DF5E24" w:rsidRPr="00135C12" w14:paraId="3559F818"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1C4B78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13:45–15:30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2C1288F" w14:textId="55E5AE0E"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 xml:space="preserve">Parallel technical paper sessions </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73DB51E" w14:textId="36FA2F81"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 xml:space="preserve">OA6/07 (30); OA6/10 (36); OA7/02 (30); OA7/26 (30) </w:t>
            </w:r>
          </w:p>
        </w:tc>
      </w:tr>
      <w:tr w:rsidR="00F134CE" w:rsidRPr="00135C12" w14:paraId="29CD7A10"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9C9A920" w14:textId="6F22E232" w:rsidR="00F134CE" w:rsidRDefault="00F134CE">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14:00–15:30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86A0E10" w14:textId="442E12E8" w:rsidR="00F134CE" w:rsidRPr="00135C12" w:rsidRDefault="00F134CE">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16"/>
              </w:rPr>
              <w:t>O</w:t>
            </w:r>
            <w:r w:rsidRPr="00135C12">
              <w:rPr>
                <w:rFonts w:ascii="Times New Roman" w:eastAsia="Times New Roman" w:hAnsi="Times New Roman" w:cs="Times New Roman"/>
                <w:sz w:val="16"/>
              </w:rPr>
              <w:t>nline presentations</w:t>
            </w:r>
            <w:r w:rsidR="00B5340D">
              <w:rPr>
                <w:rFonts w:ascii="Times New Roman" w:eastAsia="Times New Roman" w:hAnsi="Times New Roman" w:cs="Times New Roman"/>
                <w:sz w:val="16"/>
              </w:rPr>
              <w:t xml:space="preserve"> session</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7AA42B3" w14:textId="36FD3A49" w:rsidR="00F134CE" w:rsidRDefault="00F134CE">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OA7/29 (58) Hybrid</w:t>
            </w:r>
          </w:p>
        </w:tc>
      </w:tr>
      <w:tr w:rsidR="00DF5E24" w:rsidRPr="00135C12" w14:paraId="1D44A052"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78F936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15:30–16:00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A16925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EF9B94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szCs w:val="16"/>
              </w:rPr>
              <w:t>Arium</w:t>
            </w:r>
          </w:p>
        </w:tc>
      </w:tr>
      <w:tr w:rsidR="00DF5E24" w:rsidRPr="00135C12" w14:paraId="1C326111" w14:textId="77777777" w:rsidTr="797AC91B">
        <w:trPr>
          <w:cantSplit/>
          <w:jc w:val="center"/>
        </w:trPr>
        <w:tc>
          <w:tcPr>
            <w:tcW w:w="1872"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CC73BF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sz w:val="16"/>
              </w:rPr>
              <w:t>16:00–17:00</w:t>
            </w:r>
          </w:p>
        </w:tc>
        <w:tc>
          <w:tcPr>
            <w:tcW w:w="5976"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3255165A" w14:textId="77777777" w:rsidR="003517C2"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6"/>
              </w:rPr>
              <w:t>Professor Leigh Fleming – Professorial Lecture and closing activity</w:t>
            </w:r>
          </w:p>
        </w:tc>
        <w:tc>
          <w:tcPr>
            <w:tcW w:w="2232"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547527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sz w:val="16"/>
              </w:rPr>
              <w:t>OA5.5</w:t>
            </w:r>
          </w:p>
        </w:tc>
      </w:tr>
    </w:tbl>
    <w:p w14:paraId="02FF3B5B" w14:textId="77777777" w:rsidR="00DF5E24" w:rsidRPr="00135C12" w:rsidRDefault="00DF5E24">
      <w:pPr>
        <w:spacing w:after="0"/>
        <w:rPr>
          <w:rFonts w:ascii="Times New Roman" w:hAnsi="Times New Roman" w:cs="Times New Roman"/>
        </w:rPr>
      </w:pPr>
    </w:p>
    <w:p w14:paraId="1494D679" w14:textId="77777777" w:rsidR="00DF5E24" w:rsidRPr="00135C12" w:rsidRDefault="00000000">
      <w:pPr>
        <w:spacing w:after="0"/>
        <w:rPr>
          <w:rFonts w:ascii="Times New Roman" w:hAnsi="Times New Roman" w:cs="Times New Roman"/>
        </w:rPr>
      </w:pPr>
      <w:r w:rsidRPr="00135C12">
        <w:rPr>
          <w:rFonts w:ascii="Times New Roman" w:hAnsi="Times New Roman" w:cs="Times New Roman"/>
        </w:rPr>
        <w:br w:type="page"/>
      </w:r>
    </w:p>
    <w:p w14:paraId="2CF48D38" w14:textId="77777777" w:rsidR="00DF5E24" w:rsidRPr="00135C12" w:rsidRDefault="00000000">
      <w:pPr>
        <w:pStyle w:val="Heading1"/>
        <w:rPr>
          <w:rFonts w:ascii="Times New Roman" w:hAnsi="Times New Roman" w:cs="Times New Roman"/>
        </w:rPr>
      </w:pPr>
      <w:r w:rsidRPr="00135C12">
        <w:rPr>
          <w:rFonts w:ascii="Times New Roman" w:hAnsi="Times New Roman" w:cs="Times New Roman"/>
        </w:rPr>
        <w:lastRenderedPageBreak/>
        <w:t>Parallel sessions – Tuesday 1 September 2026</w:t>
      </w:r>
    </w:p>
    <w:p w14:paraId="3CDA5CBC" w14:textId="77777777" w:rsidR="003517C2" w:rsidRPr="00135C12" w:rsidRDefault="00000000">
      <w:pPr>
        <w:keepNext/>
        <w:rPr>
          <w:rFonts w:ascii="Times New Roman" w:hAnsi="Times New Roman" w:cs="Times New Roman"/>
        </w:rPr>
      </w:pPr>
      <w:r>
        <w:rPr>
          <w:rFonts w:ascii="Times New Roman" w:hAnsi="Times New Roman" w:cs="Times New Roman"/>
        </w:rPr>
        <w:t xml:space="preserve">50 papers are scheduled </w:t>
      </w:r>
      <w:proofErr w:type="gramStart"/>
      <w:r>
        <w:rPr>
          <w:rFonts w:ascii="Times New Roman" w:hAnsi="Times New Roman" w:cs="Times New Roman"/>
        </w:rPr>
        <w:t>on</w:t>
      </w:r>
      <w:proofErr w:type="gramEnd"/>
      <w:r>
        <w:rPr>
          <w:rFonts w:ascii="Times New Roman" w:hAnsi="Times New Roman" w:cs="Times New Roman"/>
        </w:rPr>
        <w:t xml:space="preserve"> this day. Paper slots are 10 minutes presentation + 5 minutes Q&amp;A. Each Paper ID is shown with its theme code (T1–T5); online presentations are marked Online. Continuation blocks may include cross-theme papers, as indicated by the theme tag.</w:t>
      </w:r>
    </w:p>
    <w:p w14:paraId="20246566" w14:textId="77B23FEB" w:rsidR="003517C2" w:rsidRPr="00135C12" w:rsidRDefault="00000000">
      <w:pPr>
        <w:pStyle w:val="Heading2"/>
        <w:rPr>
          <w:rFonts w:ascii="Times New Roman" w:hAnsi="Times New Roman" w:cs="Times New Roman"/>
        </w:rPr>
      </w:pPr>
      <w:r w:rsidRPr="00135C12">
        <w:rPr>
          <w:rFonts w:ascii="Times New Roman" w:hAnsi="Times New Roman" w:cs="Times New Roman"/>
        </w:rPr>
        <w:t>T1 Asset Management | OA6/07 (30)</w:t>
      </w:r>
    </w:p>
    <w:p w14:paraId="2F52D060"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Gopinath (Gopi) Chattopadhyay; Co-chair: Professor Ajay Kumar Pandey; Student volunteer: Muhammad Javed</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7E83EC3D" w14:textId="77777777" w:rsidTr="797AC91B">
        <w:trPr>
          <w:tblHeader/>
          <w:jc w:val="center"/>
        </w:trPr>
        <w:tc>
          <w:tcPr>
            <w:tcW w:w="1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763A8BCF" w14:textId="095C2DA0" w:rsidR="003517C2" w:rsidRPr="00135C12" w:rsidRDefault="00937C1E">
            <w:pPr>
              <w:spacing w:after="0" w:line="240" w:lineRule="auto"/>
              <w:jc w:val="center"/>
              <w:rPr>
                <w:rFonts w:ascii="Times New Roman" w:hAnsi="Times New Roman" w:cs="Times New Roman"/>
              </w:rPr>
            </w:pPr>
            <w:r>
              <w:rPr>
                <w:rFonts w:ascii="Times New Roman" w:eastAsia="Times New Roman" w:hAnsi="Times New Roman" w:cs="Times New Roman"/>
                <w:b/>
                <w:color w:val="FFFFFF"/>
                <w:sz w:val="16"/>
              </w:rPr>
              <w:t>Time</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3F128D8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45CCE56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6088E34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2723C1DE"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60ACB03" w14:textId="0237D618"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szCs w:val="16"/>
              </w:rPr>
              <w:t>13:30–</w:t>
            </w:r>
            <w:r w:rsidR="000068C7">
              <w:rPr>
                <w:rFonts w:ascii="Times New Roman" w:eastAsia="Times New Roman" w:hAnsi="Times New Roman" w:cs="Times New Roman"/>
                <w:color w:val="0A2A66"/>
                <w:sz w:val="16"/>
                <w:szCs w:val="16"/>
              </w:rPr>
              <w:t>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071AE67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2E083BC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bCs/>
                <w:color w:val="0A2A66"/>
                <w:sz w:val="16"/>
                <w:szCs w:val="16"/>
              </w:rPr>
              <w:t>Professor Marco Corradi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0CEACF6A" w14:textId="77777777" w:rsidR="003517C2" w:rsidRPr="00135C12" w:rsidRDefault="003517C2">
            <w:pPr>
              <w:spacing w:after="0" w:line="240" w:lineRule="auto"/>
              <w:rPr>
                <w:rFonts w:ascii="Times New Roman" w:hAnsi="Times New Roman" w:cs="Times New Roman"/>
              </w:rPr>
            </w:pPr>
          </w:p>
        </w:tc>
      </w:tr>
      <w:tr w:rsidR="003517C2" w:rsidRPr="00135C12" w14:paraId="1A6E2210"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1D1298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70321B1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67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D47454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Multi-Criteria Framework for Prioritising Robotic Automation of Rolling Stock Maintenance and Inspection Tasks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238DC7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Hamidreza Faham, Gareth Tucker and Soran Parsa</w:t>
            </w:r>
          </w:p>
        </w:tc>
      </w:tr>
      <w:tr w:rsidR="003517C2" w:rsidRPr="00135C12" w14:paraId="4561954D"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3C27C8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672F249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84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69BE33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Meta-Model for Comparing Process Models for Developing Data-Driven Industrial Services and Derived Differentiation Criteria</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568827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Anna Maria Binder de Serdio, Dirk Stegelmeyer, Leigh Fleming and Rakesh Mishra</w:t>
            </w:r>
          </w:p>
        </w:tc>
      </w:tr>
      <w:tr w:rsidR="003517C2" w:rsidRPr="00135C12" w14:paraId="546E98A3"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BA979D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3FB5441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89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803002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Digital Twin Approach to Predictive Failure and Cavitation Mitigation in Control Valve Systems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629961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Qingyun Bu, Anshu Gaur, Hossein Fatahian and Rakesh Mishra</w:t>
            </w:r>
          </w:p>
        </w:tc>
      </w:tr>
      <w:tr w:rsidR="003517C2" w:rsidRPr="00135C12" w14:paraId="745510D3"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1E2813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59846A0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113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7E3A3B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IoT-Based digital shadow Implementation of Energy-intensive system for Robust performance monitoring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30BBCC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Nonso Aghaukwu and Naeem Mian</w:t>
            </w:r>
          </w:p>
        </w:tc>
      </w:tr>
      <w:tr w:rsidR="003517C2" w:rsidRPr="00135C12" w14:paraId="55F17070"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E73714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2DCCAC1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93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FF2FAB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 Asset-Centric Cost Optimization Framework for Slurry Transport in Non-Circular Ducts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78860A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Nyararai Mukandiwa, Hossein Fatahian and Rakesh Mishra</w:t>
            </w:r>
          </w:p>
        </w:tc>
      </w:tr>
      <w:tr w:rsidR="003517C2" w:rsidRPr="00135C12" w14:paraId="1EE74DAE"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A735D3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26CCE43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92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D5C2A3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Digitally Enabled Production Control: Configuring Infrastructure to Improve Productivity in Large-Scale Construction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3CD1D3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Kevin McHugh, Patricia Tzortzopoulos and Saikiran Rudra</w:t>
            </w:r>
          </w:p>
        </w:tc>
      </w:tr>
      <w:tr w:rsidR="003517C2" w:rsidRPr="00135C12" w14:paraId="7683AF50"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A9BDFC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szCs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38E3DD4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8AC074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A9F90D3" w14:textId="77777777" w:rsidR="003517C2" w:rsidRPr="00135C12" w:rsidRDefault="003517C2">
            <w:pPr>
              <w:spacing w:after="0" w:line="240" w:lineRule="auto"/>
              <w:rPr>
                <w:rFonts w:ascii="Times New Roman" w:hAnsi="Times New Roman" w:cs="Times New Roman"/>
              </w:rPr>
            </w:pPr>
          </w:p>
        </w:tc>
      </w:tr>
    </w:tbl>
    <w:p w14:paraId="7701470E" w14:textId="77777777" w:rsidR="003A2609" w:rsidRDefault="003A2609" w:rsidP="00937C1E">
      <w:pPr>
        <w:pStyle w:val="Heading2"/>
        <w:rPr>
          <w:rFonts w:ascii="Times New Roman" w:hAnsi="Times New Roman" w:cs="Times New Roman"/>
        </w:rPr>
      </w:pPr>
    </w:p>
    <w:p w14:paraId="3988CBFC" w14:textId="77777777" w:rsidR="003A2609" w:rsidRDefault="003A2609" w:rsidP="00937C1E">
      <w:pPr>
        <w:pStyle w:val="Heading2"/>
        <w:rPr>
          <w:rFonts w:ascii="Times New Roman" w:hAnsi="Times New Roman" w:cs="Times New Roman"/>
        </w:rPr>
      </w:pPr>
    </w:p>
    <w:p w14:paraId="2C232EDF" w14:textId="77777777" w:rsidR="003A2609" w:rsidRDefault="003A2609" w:rsidP="00937C1E">
      <w:pPr>
        <w:pStyle w:val="Heading2"/>
        <w:rPr>
          <w:rFonts w:ascii="Times New Roman" w:hAnsi="Times New Roman" w:cs="Times New Roman"/>
        </w:rPr>
        <w:sectPr w:rsidR="003A2609" w:rsidSect="00034616">
          <w:headerReference w:type="default" r:id="rId9"/>
          <w:footerReference w:type="default" r:id="rId10"/>
          <w:footerReference w:type="first" r:id="rId11"/>
          <w:pgSz w:w="11906" w:h="16838"/>
          <w:pgMar w:top="792" w:right="893" w:bottom="792" w:left="893" w:header="312" w:footer="312" w:gutter="0"/>
          <w:cols w:space="720"/>
          <w:titlePg/>
          <w:docGrid w:linePitch="360"/>
        </w:sectPr>
      </w:pPr>
    </w:p>
    <w:p w14:paraId="27F17A55" w14:textId="7E660D8F" w:rsidR="00937C1E" w:rsidRPr="00135C12" w:rsidRDefault="00937C1E" w:rsidP="00937C1E">
      <w:pPr>
        <w:pStyle w:val="Heading2"/>
        <w:rPr>
          <w:rFonts w:ascii="Times New Roman" w:hAnsi="Times New Roman" w:cs="Times New Roman"/>
        </w:rPr>
      </w:pPr>
      <w:r w:rsidRPr="00135C12">
        <w:rPr>
          <w:rFonts w:ascii="Times New Roman" w:hAnsi="Times New Roman" w:cs="Times New Roman"/>
        </w:rPr>
        <w:lastRenderedPageBreak/>
        <w:t>T1 Asset Management | OA6/07 (30)</w:t>
      </w:r>
    </w:p>
    <w:p w14:paraId="394E107F" w14:textId="77777777" w:rsidR="00937C1E" w:rsidRDefault="00937C1E" w:rsidP="00937C1E">
      <w:pPr>
        <w:keepNext/>
        <w:rPr>
          <w:rFonts w:ascii="Times New Roman" w:hAnsi="Times New Roman" w:cs="Times New Roman"/>
        </w:rPr>
      </w:pPr>
      <w:r w:rsidRPr="00937C1E">
        <w:rPr>
          <w:rFonts w:ascii="Times New Roman" w:hAnsi="Times New Roman" w:cs="Times New Roman"/>
        </w:rPr>
        <w:t>Continuation block — Chair: Professor Marco Corradi; Co-chair: Dr Gina Javanbakht</w:t>
      </w:r>
      <w:r>
        <w:rPr>
          <w:rFonts w:ascii="Times New Roman" w:hAnsi="Times New Roman" w:cs="Times New Roman"/>
        </w:rPr>
        <w:t>; Student volunteer: Muhammad Javed</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937C1E" w:rsidRPr="00135C12" w14:paraId="5ED35986" w14:textId="77777777" w:rsidTr="005864AE">
        <w:trPr>
          <w:tblHeader/>
          <w:jc w:val="center"/>
        </w:trPr>
        <w:tc>
          <w:tcPr>
            <w:tcW w:w="1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3D8E1648"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b/>
                <w:color w:val="FFFFFF"/>
                <w:sz w:val="16"/>
              </w:rPr>
              <w:t>Time</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0EF9A080" w14:textId="77777777" w:rsidR="00937C1E" w:rsidRPr="00135C12" w:rsidRDefault="00937C1E" w:rsidP="005864AE">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198F07E6" w14:textId="77777777" w:rsidR="00937C1E" w:rsidRPr="00135C12" w:rsidRDefault="00937C1E" w:rsidP="005864AE">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1F2EBB47" w14:textId="77777777" w:rsidR="00937C1E" w:rsidRPr="00135C12" w:rsidRDefault="00937C1E" w:rsidP="005864AE">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937C1E" w:rsidRPr="00135C12" w14:paraId="21AAAD9F" w14:textId="77777777" w:rsidTr="005864AE">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D1E5580"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3FC2F7F3"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56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5AF0736"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Comparative Evaluation of Bagasse Dryers: Selection, Maintenance and Operational Parameter Analysis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6B4659B"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 xml:space="preserve">Lilies K. </w:t>
            </w:r>
            <w:proofErr w:type="spellStart"/>
            <w:r>
              <w:rPr>
                <w:rFonts w:ascii="Times New Roman" w:eastAsia="Times New Roman" w:hAnsi="Times New Roman" w:cs="Times New Roman"/>
                <w:sz w:val="16"/>
              </w:rPr>
              <w:t>Kathumbi</w:t>
            </w:r>
            <w:proofErr w:type="spellEnd"/>
            <w:r>
              <w:rPr>
                <w:rFonts w:ascii="Times New Roman" w:eastAsia="Times New Roman" w:hAnsi="Times New Roman" w:cs="Times New Roman"/>
                <w:sz w:val="16"/>
              </w:rPr>
              <w:t>, Gina Javanbakht, John M. Allport and Jack Edwards</w:t>
            </w:r>
          </w:p>
        </w:tc>
      </w:tr>
      <w:tr w:rsidR="00937C1E" w:rsidRPr="00135C12" w14:paraId="49A8104E" w14:textId="77777777" w:rsidTr="005864AE">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BD37D16"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6B72840A"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20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34065AD"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 xml:space="preserve">DASH: A Multi-Tenant Real-Time </w:t>
            </w:r>
            <w:proofErr w:type="spellStart"/>
            <w:r>
              <w:rPr>
                <w:rFonts w:ascii="Times New Roman" w:eastAsia="Times New Roman" w:hAnsi="Times New Roman" w:cs="Times New Roman"/>
                <w:sz w:val="16"/>
              </w:rPr>
              <w:t>Visualisation</w:t>
            </w:r>
            <w:proofErr w:type="spellEnd"/>
            <w:r>
              <w:rPr>
                <w:rFonts w:ascii="Times New Roman" w:eastAsia="Times New Roman" w:hAnsi="Times New Roman" w:cs="Times New Roman"/>
                <w:sz w:val="16"/>
              </w:rPr>
              <w:t xml:space="preserve"> and Monitoring Platform for Intelligent Asset Management of Heterogeneous Precision Manufacturing Equipment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8896301"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Veda Salkar, Ashley Cusack, Andrew Bell, Joe Kelly and Andrew Longstaff</w:t>
            </w:r>
          </w:p>
        </w:tc>
      </w:tr>
      <w:tr w:rsidR="00937C1E" w:rsidRPr="00135C12" w14:paraId="6BD41C69" w14:textId="77777777" w:rsidTr="005864AE">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F864C63"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6E2D59D0"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142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CDB7753"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 xml:space="preserve">Failure </w:t>
            </w:r>
            <w:proofErr w:type="spellStart"/>
            <w:r>
              <w:rPr>
                <w:rFonts w:ascii="Times New Roman" w:eastAsia="Times New Roman" w:hAnsi="Times New Roman" w:cs="Times New Roman"/>
                <w:sz w:val="16"/>
              </w:rPr>
              <w:t>Behaviour</w:t>
            </w:r>
            <w:proofErr w:type="spellEnd"/>
            <w:r>
              <w:rPr>
                <w:rFonts w:ascii="Times New Roman" w:eastAsia="Times New Roman" w:hAnsi="Times New Roman" w:cs="Times New Roman"/>
                <w:sz w:val="16"/>
              </w:rPr>
              <w:t xml:space="preserve"> Fragmentation Analysis of Aircraft Maintenance Narratives for Component-Level Reliability Interpretation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A7D813E"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 xml:space="preserve">Venkata Sai Prashanth </w:t>
            </w:r>
            <w:proofErr w:type="spellStart"/>
            <w:r>
              <w:rPr>
                <w:rFonts w:ascii="Times New Roman" w:eastAsia="Times New Roman" w:hAnsi="Times New Roman" w:cs="Times New Roman"/>
                <w:sz w:val="16"/>
              </w:rPr>
              <w:t>Sudula</w:t>
            </w:r>
            <w:proofErr w:type="spellEnd"/>
            <w:r>
              <w:rPr>
                <w:rFonts w:ascii="Times New Roman" w:eastAsia="Times New Roman" w:hAnsi="Times New Roman" w:cs="Times New Roman"/>
                <w:sz w:val="16"/>
              </w:rPr>
              <w:t xml:space="preserve">, Gopinath Chattopadhyay, Rakesh Mishra and </w:t>
            </w:r>
            <w:proofErr w:type="spellStart"/>
            <w:r>
              <w:rPr>
                <w:rFonts w:ascii="Times New Roman" w:eastAsia="Times New Roman" w:hAnsi="Times New Roman" w:cs="Times New Roman"/>
                <w:sz w:val="16"/>
              </w:rPr>
              <w:t>Jhareswar</w:t>
            </w:r>
            <w:proofErr w:type="spellEnd"/>
            <w:r>
              <w:rPr>
                <w:rFonts w:ascii="Times New Roman" w:eastAsia="Times New Roman" w:hAnsi="Times New Roman" w:cs="Times New Roman"/>
                <w:sz w:val="16"/>
              </w:rPr>
              <w:t xml:space="preserve"> Maiti</w:t>
            </w:r>
          </w:p>
        </w:tc>
      </w:tr>
      <w:tr w:rsidR="00937C1E" w:rsidRPr="00135C12" w14:paraId="07582D89" w14:textId="77777777" w:rsidTr="005864AE">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352CFC5"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5AF99A7F" w14:textId="77777777" w:rsidR="00937C1E" w:rsidRPr="00135C12" w:rsidRDefault="00937C1E" w:rsidP="005864AE">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205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4A8E37D"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Digital Twin Integration of Hazard-Based Maintenance Scheduling: An Advisory Architecture with Auditable Decision Triggers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E2BF4B9" w14:textId="77777777" w:rsidR="00937C1E" w:rsidRPr="00135C12" w:rsidRDefault="00937C1E" w:rsidP="005864AE">
            <w:pPr>
              <w:spacing w:after="0" w:line="240" w:lineRule="auto"/>
              <w:rPr>
                <w:rFonts w:ascii="Times New Roman" w:hAnsi="Times New Roman" w:cs="Times New Roman"/>
              </w:rPr>
            </w:pPr>
            <w:r>
              <w:rPr>
                <w:rFonts w:ascii="Times New Roman" w:eastAsia="Times New Roman" w:hAnsi="Times New Roman" w:cs="Times New Roman"/>
                <w:sz w:val="16"/>
              </w:rPr>
              <w:t>Mohamad Afiq Amiruddin Parnon; Kassandra A. Papadopoulou; Mohamed Ali Mohamed Alaswed; Jyoti K. Sinha</w:t>
            </w:r>
          </w:p>
        </w:tc>
      </w:tr>
    </w:tbl>
    <w:p w14:paraId="60CB9C42" w14:textId="02DBB966" w:rsidR="00937C1E" w:rsidRPr="00135C12" w:rsidRDefault="00937C1E" w:rsidP="00937C1E">
      <w:pPr>
        <w:keepNext/>
        <w:rPr>
          <w:rFonts w:ascii="Times New Roman" w:hAnsi="Times New Roman" w:cs="Times New Roman"/>
        </w:rPr>
      </w:pPr>
    </w:p>
    <w:p w14:paraId="6839B68E" w14:textId="487E2F19"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T2 Diagnostics &amp; Monitoring | OA6/10 (36)</w:t>
      </w:r>
    </w:p>
    <w:p w14:paraId="091D583B"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Uday Kumar; Co-chair: Dr Taimoor Asim; Student volunteer: Aminu Isiyaku</w:t>
      </w:r>
    </w:p>
    <w:p w14:paraId="45CE7F76" w14:textId="77777777" w:rsidR="003517C2" w:rsidRPr="00135C12" w:rsidRDefault="003517C2">
      <w:pPr>
        <w:keepNext/>
        <w:spacing w:after="0" w:line="240" w:lineRule="auto"/>
        <w:rPr>
          <w:rFonts w:ascii="Times New Roman" w:hAnsi="Times New Roman" w:cs="Times New Roman"/>
        </w:rPr>
      </w:pP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46AC3D04" w14:textId="77777777" w:rsidTr="797AC91B">
        <w:trPr>
          <w:tblHeader/>
          <w:jc w:val="center"/>
        </w:trPr>
        <w:tc>
          <w:tcPr>
            <w:tcW w:w="1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1DFCBC4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03CF53D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43D068D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2D523AF3" w14:textId="77777777" w:rsidR="003517C2" w:rsidRPr="00135C12" w:rsidRDefault="4D83919A">
            <w:pPr>
              <w:spacing w:after="0" w:line="240" w:lineRule="auto"/>
              <w:jc w:val="center"/>
              <w:rPr>
                <w:rFonts w:ascii="Times New Roman" w:hAnsi="Times New Roman" w:cs="Times New Roman"/>
              </w:rPr>
            </w:pPr>
            <w:r w:rsidRPr="797AC91B">
              <w:rPr>
                <w:rFonts w:ascii="Times New Roman" w:eastAsia="Times New Roman" w:hAnsi="Times New Roman" w:cs="Times New Roman"/>
                <w:b/>
                <w:bCs/>
                <w:color w:val="FFFFFF" w:themeColor="background1"/>
                <w:sz w:val="16"/>
                <w:szCs w:val="16"/>
              </w:rPr>
              <w:t>Authors</w:t>
            </w:r>
          </w:p>
        </w:tc>
      </w:tr>
      <w:tr w:rsidR="003517C2" w:rsidRPr="00135C12" w14:paraId="42B8291F"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8AD99E5" w14:textId="03E2BA5E"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w:t>
            </w:r>
            <w:r w:rsidR="004B2841">
              <w:rPr>
                <w:rFonts w:ascii="Times New Roman" w:eastAsia="Times New Roman" w:hAnsi="Times New Roman" w:cs="Times New Roman"/>
                <w:color w:val="0A2A66"/>
                <w:sz w:val="16"/>
              </w:rPr>
              <w:t>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16F5BF0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6CAF664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Marco Corradi – Invited Speech (OA6/07 (30))</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hemeFill="background1"/>
            <w:tcMar>
              <w:top w:w="55" w:type="dxa"/>
              <w:left w:w="85" w:type="dxa"/>
              <w:bottom w:w="55" w:type="dxa"/>
              <w:right w:w="85" w:type="dxa"/>
            </w:tcMar>
            <w:vAlign w:val="center"/>
          </w:tcPr>
          <w:p w14:paraId="1FF2DA94" w14:textId="77777777" w:rsidR="003517C2" w:rsidRPr="00135C12" w:rsidRDefault="003517C2">
            <w:pPr>
              <w:spacing w:after="0" w:line="240" w:lineRule="auto"/>
              <w:rPr>
                <w:rFonts w:ascii="Times New Roman" w:hAnsi="Times New Roman" w:cs="Times New Roman"/>
              </w:rPr>
            </w:pPr>
          </w:p>
        </w:tc>
      </w:tr>
      <w:tr w:rsidR="003517C2" w:rsidRPr="00135C12" w14:paraId="36AF9E29"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E0E5D6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782336A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75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9F3870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 Unsupervised Learning Framework Using Narrow Bands for Acoustic Emission Source Detection in Composite Wind Turbine Blades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E8F9E1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Deba Datta Mandal, Farbod Dadashbaki, Shirsendu Sikdar and Rakesh Mishra</w:t>
            </w:r>
          </w:p>
        </w:tc>
      </w:tr>
      <w:tr w:rsidR="003517C2" w:rsidRPr="00135C12" w14:paraId="1293FBF1"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9466D0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6DD0F8A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98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4E04CC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 advanced analysis method of acoustic emission signals for characterization of cracking modes in reinforced concrete structures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BEF336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Mourad Bentahar, Deba Datta Mandal, Abderrahim El Mahi, Alexandre Brouste, Rachid El Guerjouma, Silvio Montresor, François-Baptiste Cartiaux and Jorge Semiao</w:t>
            </w:r>
          </w:p>
        </w:tc>
      </w:tr>
      <w:tr w:rsidR="003517C2" w:rsidRPr="00135C12" w14:paraId="4CE298B6"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2351A4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5A3CF0F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188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EF4831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From Signal to Latent Space: A Review of Representation Reduction and Recalibration in Deep Learning for Vibration-based Fault Diagnosis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5565AB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Chiheng Huang, Attia Bibi, Haiyan Miao and Wenxian Yang</w:t>
            </w:r>
          </w:p>
        </w:tc>
      </w:tr>
      <w:tr w:rsidR="003517C2" w:rsidRPr="00135C12" w14:paraId="75DE944C"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C09587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7D9442C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26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BD2627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data driven approach for fault severity estimation using acoustic and vibration signals in a globe valve.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1188CC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Nethaji Nagarajan Gopal</w:t>
            </w:r>
          </w:p>
        </w:tc>
      </w:tr>
      <w:tr w:rsidR="003517C2" w:rsidRPr="00135C12" w14:paraId="73C410B9"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6EC232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5C0DF05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69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DC999E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Lifecycle-Aware Evaluation Framework for Battery State-of-Health Estimation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A225FD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Youssif Ahmed, Muhammad Saad Iqbal, Hamza Aagela and Waleed Gheth</w:t>
            </w:r>
          </w:p>
        </w:tc>
      </w:tr>
      <w:tr w:rsidR="003517C2" w:rsidRPr="00135C12" w14:paraId="13CAF2E4"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3C283F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84C7C6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177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94D830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Baseline-free damage detection under environmental variability using a normalized FRF–WPPE–LOF approach</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DA8E7A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Yutao Zhou and Jyoti Sinha</w:t>
            </w:r>
          </w:p>
        </w:tc>
      </w:tr>
      <w:tr w:rsidR="003517C2" w:rsidRPr="00135C12" w14:paraId="708E159D"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BD4E1C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60E67E0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57E0B1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F7C59CE" w14:textId="77777777" w:rsidR="003517C2" w:rsidRPr="00135C12" w:rsidRDefault="003517C2">
            <w:pPr>
              <w:spacing w:after="0" w:line="240" w:lineRule="auto"/>
              <w:rPr>
                <w:rFonts w:ascii="Times New Roman" w:hAnsi="Times New Roman" w:cs="Times New Roman"/>
              </w:rPr>
            </w:pPr>
          </w:p>
        </w:tc>
      </w:tr>
    </w:tbl>
    <w:p w14:paraId="31202C9D" w14:textId="2BE19A9D"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T2 Diagnostics &amp; Monitoring | OA6/10 (36)</w:t>
      </w:r>
    </w:p>
    <w:p w14:paraId="3A5C50E3"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Professor Maneesh Singh; Co-chair: Dr Hossein Fatahian; Student volunteer: Aminu Isiyaku</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7CDB17A5" w14:textId="77777777" w:rsidTr="797AC91B">
        <w:trPr>
          <w:tblHeader/>
          <w:jc w:val="center"/>
        </w:trPr>
        <w:tc>
          <w:tcPr>
            <w:tcW w:w="17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0297E3B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1808AA3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1F77EB8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A2A66"/>
            <w:tcMar>
              <w:top w:w="55" w:type="dxa"/>
              <w:left w:w="85" w:type="dxa"/>
              <w:bottom w:w="55" w:type="dxa"/>
              <w:right w:w="85" w:type="dxa"/>
            </w:tcMar>
            <w:vAlign w:val="center"/>
          </w:tcPr>
          <w:p w14:paraId="5693BD89" w14:textId="77777777" w:rsidR="003517C2" w:rsidRPr="00135C12" w:rsidRDefault="4D83919A">
            <w:pPr>
              <w:spacing w:after="0" w:line="240" w:lineRule="auto"/>
              <w:jc w:val="center"/>
              <w:rPr>
                <w:rFonts w:ascii="Times New Roman" w:hAnsi="Times New Roman" w:cs="Times New Roman"/>
              </w:rPr>
            </w:pPr>
            <w:r w:rsidRPr="797AC91B">
              <w:rPr>
                <w:rFonts w:ascii="Times New Roman" w:eastAsia="Times New Roman" w:hAnsi="Times New Roman" w:cs="Times New Roman"/>
                <w:b/>
                <w:bCs/>
                <w:color w:val="FFFFFF" w:themeColor="background1"/>
                <w:sz w:val="16"/>
                <w:szCs w:val="16"/>
              </w:rPr>
              <w:t>Authors</w:t>
            </w:r>
          </w:p>
        </w:tc>
      </w:tr>
      <w:tr w:rsidR="003517C2" w:rsidRPr="00135C12" w14:paraId="664F14BA"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2477E8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0BCD497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202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D877CC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novel calibration approach for improved cavitation classification in control valves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1CB7B8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Harry Broadbent, Kenneth Delaney and Rakesh Mishra</w:t>
            </w:r>
          </w:p>
        </w:tc>
      </w:tr>
      <w:tr w:rsidR="003517C2" w:rsidRPr="00135C12" w14:paraId="5A05F56A"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C57438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AC7345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21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72ED4D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 AI-Driven Model for Monitoring Control Valve Pressure Drop in Multiphase Pipelines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AA794D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Ilyasu Anda, Rakesh Mishra, Aliyu M. Aliyu and Shamaila Iram</w:t>
            </w:r>
          </w:p>
        </w:tc>
      </w:tr>
      <w:tr w:rsidR="003517C2" w:rsidRPr="00135C12" w14:paraId="222282C0"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1A4C04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870EBF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210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F190E7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 xml:space="preserve">Guided Wave based Structural Health Monitoring of a </w:t>
            </w:r>
            <w:proofErr w:type="gramStart"/>
            <w:r>
              <w:rPr>
                <w:rFonts w:ascii="Times New Roman" w:eastAsia="Times New Roman" w:hAnsi="Times New Roman" w:cs="Times New Roman"/>
                <w:sz w:val="16"/>
              </w:rPr>
              <w:t>Stainless Steel</w:t>
            </w:r>
            <w:proofErr w:type="gramEnd"/>
            <w:r>
              <w:rPr>
                <w:rFonts w:ascii="Times New Roman" w:eastAsia="Times New Roman" w:hAnsi="Times New Roman" w:cs="Times New Roman"/>
                <w:sz w:val="16"/>
              </w:rPr>
              <w:t xml:space="preserve"> Pressure Vessel used in Hydrogen Storage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F4DAE3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Shirsendu Sikdar, Anjaly Pillai and Mohammad Hamza</w:t>
            </w:r>
          </w:p>
        </w:tc>
      </w:tr>
      <w:tr w:rsidR="003517C2" w:rsidRPr="00135C12" w14:paraId="290AC7AD" w14:textId="77777777" w:rsidTr="797AC91B">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0FECDC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6A281BF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13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FC584B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Design of an Interdigitated Capacitive Sensor for Microfibre Detection in Indoor Environment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780F38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Yomna Elsaboni, Rakesh Mishra, Samira Awwal, Catherine Hill and Leigh Fleming</w:t>
            </w:r>
          </w:p>
        </w:tc>
      </w:tr>
    </w:tbl>
    <w:p w14:paraId="36AA5D23" w14:textId="08F54C49"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T3 Energy &amp; Sustainability | OA7/02 (30)</w:t>
      </w:r>
    </w:p>
    <w:p w14:paraId="40C3E3A7"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Maneesh Singh; Co-chair: Professor Wenxian Yang; Student volunteer: Alireza Fatahian</w:t>
      </w:r>
    </w:p>
    <w:p w14:paraId="360152A3" w14:textId="77777777" w:rsidR="003517C2" w:rsidRPr="00135C12" w:rsidRDefault="003517C2">
      <w:pPr>
        <w:keepNext/>
        <w:spacing w:after="0" w:line="240" w:lineRule="auto"/>
        <w:rPr>
          <w:rFonts w:ascii="Times New Roman" w:hAnsi="Times New Roman" w:cs="Times New Roman"/>
        </w:rPr>
      </w:pP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7342736F"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BCC104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E9A590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25723F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40B5ED8"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4254236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75369FA" w14:textId="697BB0EB"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w:t>
            </w:r>
            <w:r w:rsidR="002F678D">
              <w:rPr>
                <w:rFonts w:ascii="Times New Roman" w:eastAsia="Times New Roman" w:hAnsi="Times New Roman" w:cs="Times New Roman"/>
                <w:color w:val="0A2A66"/>
                <w:sz w:val="16"/>
              </w:rPr>
              <w:t>4</w:t>
            </w:r>
            <w:r>
              <w:rPr>
                <w:rFonts w:ascii="Times New Roman" w:eastAsia="Times New Roman" w:hAnsi="Times New Roman" w:cs="Times New Roman"/>
                <w:color w:val="0A2A66"/>
                <w:sz w:val="16"/>
              </w:rPr>
              <w:t>:</w:t>
            </w:r>
            <w:r w:rsidR="002F678D">
              <w:rPr>
                <w:rFonts w:ascii="Times New Roman" w:eastAsia="Times New Roman" w:hAnsi="Times New Roman" w:cs="Times New Roman"/>
                <w:color w:val="0A2A66"/>
                <w:sz w:val="16"/>
              </w:rPr>
              <w:t>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3615710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F9D6E1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John Allport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5950E59" w14:textId="77777777" w:rsidR="003517C2" w:rsidRPr="00135C12" w:rsidRDefault="003517C2">
            <w:pPr>
              <w:spacing w:after="0" w:line="240" w:lineRule="auto"/>
              <w:rPr>
                <w:rFonts w:ascii="Times New Roman" w:hAnsi="Times New Roman" w:cs="Times New Roman"/>
              </w:rPr>
            </w:pPr>
          </w:p>
        </w:tc>
      </w:tr>
      <w:tr w:rsidR="003517C2" w:rsidRPr="00135C12" w14:paraId="4D77F72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0DF13A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7902342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183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4979C6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Chip Morphology and Cutting Force in Milling of Additively Manufactured Ti-6Al-4V: Statistical Analysis and SEM-Based</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756F168" w14:textId="0FBF9ABB"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Abdulkadir Mohammed Sambo1*, Muhammad Younas</w:t>
            </w:r>
            <w:proofErr w:type="gramStart"/>
            <w:r>
              <w:rPr>
                <w:rFonts w:ascii="Times New Roman" w:eastAsia="Times New Roman" w:hAnsi="Times New Roman" w:cs="Times New Roman"/>
                <w:sz w:val="16"/>
              </w:rPr>
              <w:t>1 ,</w:t>
            </w:r>
            <w:proofErr w:type="gramEnd"/>
            <w:r>
              <w:rPr>
                <w:rFonts w:ascii="Times New Roman" w:eastAsia="Times New Roman" w:hAnsi="Times New Roman" w:cs="Times New Roman"/>
                <w:sz w:val="16"/>
              </w:rPr>
              <w:t xml:space="preserve"> Taimoor Asim</w:t>
            </w:r>
          </w:p>
        </w:tc>
      </w:tr>
      <w:tr w:rsidR="003517C2" w:rsidRPr="00135C12" w14:paraId="1C33BD9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2DB1B3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2AB0835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103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0ABA9C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Experimental Investigation of Burr Size and Surface Quality in End Milling Process of Al6082-T6 Alloy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49DFE5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Younas, Abdulkadir Sambo and Taimoor Asim</w:t>
            </w:r>
          </w:p>
        </w:tc>
      </w:tr>
      <w:tr w:rsidR="003517C2" w:rsidRPr="00135C12" w14:paraId="465FBD9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7FCAC6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36F033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58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4DB7BB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Degradation-Aware Mixed-Integer Linear Programming Framework for Stacked Grid Services from Battery Energy Storage Systems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3253B4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Saad Iqbal and Hamza Aagela</w:t>
            </w:r>
          </w:p>
        </w:tc>
      </w:tr>
      <w:tr w:rsidR="003517C2" w:rsidRPr="00135C12" w14:paraId="47B50BF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1F8A5B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1AFB45B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59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4AF23B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Multi-Year Lifecycle Optimisation of Battery Energy Storage Systems with Degradation-Aware Service Stacking and Inverter Flexibility Management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DFA55A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Saad Iqbal, Youssif Ahmed and Hamza Aagela</w:t>
            </w:r>
          </w:p>
        </w:tc>
      </w:tr>
      <w:tr w:rsidR="003517C2" w:rsidRPr="00135C12" w14:paraId="233A5B5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799A95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2D029D4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44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857FCB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Dynamic biogas simulation model “A reduced ADM1 based model for mesophilic batch anaerobic digestion of mixed food waste”.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285D49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Celestina Ezenwajiaku, Aliyu Aliyu, Samson Sogbaike, Suneela Sadar and Amir Badiee</w:t>
            </w:r>
          </w:p>
        </w:tc>
      </w:tr>
      <w:tr w:rsidR="003517C2" w:rsidRPr="00135C12" w14:paraId="6204A743"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0CFA77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95898A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184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6E46A3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CFD Simulation of a Bubbling Fluidized Bed Regenerator for K2CO3 Sorbent Production in CO2 Capture Applications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3CBF1B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Darlington Amadi, Aditya Karnik and Mamdud Hossain</w:t>
            </w:r>
          </w:p>
        </w:tc>
      </w:tr>
      <w:tr w:rsidR="003517C2" w:rsidRPr="00135C12" w14:paraId="4FDE230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7918E8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614CA8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6AB34F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11C25AD" w14:textId="77777777" w:rsidR="003517C2" w:rsidRPr="00135C12" w:rsidRDefault="003517C2">
            <w:pPr>
              <w:spacing w:after="0" w:line="240" w:lineRule="auto"/>
              <w:rPr>
                <w:rFonts w:ascii="Times New Roman" w:hAnsi="Times New Roman" w:cs="Times New Roman"/>
              </w:rPr>
            </w:pPr>
          </w:p>
        </w:tc>
      </w:tr>
    </w:tbl>
    <w:p w14:paraId="7C26FDD6" w14:textId="457C386D"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T3 Energy &amp; Sustainability | OA7/02 (30)</w:t>
      </w:r>
    </w:p>
    <w:p w14:paraId="7EE50655"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Dr Naeem Shaukat Mian; Co-chair: Dr Esmaeel Fatahian; Student volunteer: Alireza Fatahian</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08C8A024"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330D40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341FE3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5C21AE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28F269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318704D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1D64DC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1573A02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35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FD369C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Self-Adaptive Passive Thermoelectric Energy Harvesting for Wireless Condition Monitoring of CNC Machine Tools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C8E134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Augustine Oppong, Naeem Mian, Simon Fletcher, Andrew Longstaff and Nicholas Roberts</w:t>
            </w:r>
          </w:p>
        </w:tc>
      </w:tr>
      <w:tr w:rsidR="003517C2" w:rsidRPr="00135C12" w14:paraId="16D4DCF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3D1180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2793844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176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147944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Fenton-Assisted Nano-Remediation of Petroleum-Contaminated Soil using Magnetite Nanoparticles: A Full Factorial Design 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2104FD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Mubaraq Adewale Razaq, Omokehinde Ayodeji and Taimoor Asim</w:t>
            </w:r>
          </w:p>
        </w:tc>
      </w:tr>
      <w:tr w:rsidR="003517C2" w:rsidRPr="00135C12" w14:paraId="2A75DFA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D9AFEA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E283F7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180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9174FD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Electrochemical Recycling of Carbon Fibre for High-Strength Polypropylene Filaments in Additive Manufacturing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E5E808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Behzad Abdi and Naeem S. Mian</w:t>
            </w:r>
          </w:p>
        </w:tc>
      </w:tr>
      <w:tr w:rsidR="003517C2" w:rsidRPr="00135C12" w14:paraId="57D196D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71232B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60301B3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27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0905E6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Waste-to-Energy Approach: Development of Tissue Paper-Derived Carbon Nanofluids for Solar Thermal Energy Harvesting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D81637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Vishal Bhalla, Abhishek Singh Kashyap, Daya Shankar Pandey and Sudip K. Batabyal</w:t>
            </w:r>
          </w:p>
        </w:tc>
      </w:tr>
    </w:tbl>
    <w:p w14:paraId="55C5E597" w14:textId="498D985F"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T4 Safety, Risk, Security &amp; Ethics | OA7/26 (30)</w:t>
      </w:r>
    </w:p>
    <w:p w14:paraId="2405A255" w14:textId="77777777" w:rsidR="003517C2" w:rsidRPr="00135C12" w:rsidRDefault="00000000">
      <w:pPr>
        <w:keepNext/>
        <w:rPr>
          <w:rFonts w:ascii="Times New Roman" w:hAnsi="Times New Roman" w:cs="Times New Roman"/>
        </w:rPr>
      </w:pPr>
      <w:r>
        <w:rPr>
          <w:rFonts w:ascii="Times New Roman" w:hAnsi="Times New Roman" w:cs="Times New Roman"/>
        </w:rPr>
        <w:t>Main block — Chair: Dr Ali Aliyu; Co-chair: Dr Sulaiman Fadlallah; Student volunteer: Elnaz Sohani</w:t>
      </w:r>
    </w:p>
    <w:p w14:paraId="07314D81" w14:textId="77777777" w:rsidR="003517C2" w:rsidRPr="00135C12" w:rsidRDefault="003517C2">
      <w:pPr>
        <w:keepNext/>
        <w:spacing w:after="0" w:line="240" w:lineRule="auto"/>
        <w:rPr>
          <w:rFonts w:ascii="Times New Roman" w:hAnsi="Times New Roman" w:cs="Times New Roman"/>
        </w:rPr>
      </w:pP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3E399952"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977114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7DF7CB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3C0EFE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BBFF57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3AE3C56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2BBC19F" w14:textId="7D62DCA0"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w:t>
            </w:r>
            <w:r w:rsidR="005C64F1">
              <w:rPr>
                <w:rFonts w:ascii="Times New Roman" w:eastAsia="Times New Roman" w:hAnsi="Times New Roman" w:cs="Times New Roman"/>
                <w:color w:val="0A2A66"/>
                <w:sz w:val="16"/>
              </w:rPr>
              <w:t>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37FFBAA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8A8032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Jhareswar Maiti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08E3714" w14:textId="77777777" w:rsidR="003517C2" w:rsidRPr="00135C12" w:rsidRDefault="003517C2">
            <w:pPr>
              <w:spacing w:after="0" w:line="240" w:lineRule="auto"/>
              <w:rPr>
                <w:rFonts w:ascii="Times New Roman" w:hAnsi="Times New Roman" w:cs="Times New Roman"/>
              </w:rPr>
            </w:pPr>
          </w:p>
        </w:tc>
      </w:tr>
      <w:tr w:rsidR="003517C2" w:rsidRPr="00135C12" w14:paraId="4919EC5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F197AD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1F89F28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91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A29106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Adaptive Hybrid Physical-Layer Authentication for Low-Power LoRaWAN IoT Nodes: Four Failure Modes and a Lightweight Decision Framework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466716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Mohammed Bello Aliyu</w:t>
            </w:r>
          </w:p>
        </w:tc>
      </w:tr>
      <w:tr w:rsidR="003517C2" w:rsidRPr="00135C12" w14:paraId="0BDA8233"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F2D464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06EE9A4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66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AA1EA3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Advancements in Multi‑Hazard Risk Assessment at the Urban Scale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0A317F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Maham Shahid and Nicola Chieffo</w:t>
            </w:r>
          </w:p>
        </w:tc>
      </w:tr>
      <w:tr w:rsidR="003517C2" w:rsidRPr="00135C12" w14:paraId="6F33B60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8C1857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132B032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107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424151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Green hydrogen production with AEM pressure electrolyser - using an advanced electrolyte management concept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74A79E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Enno Wagner, Jens Rau and Rakesh Mishra</w:t>
            </w:r>
          </w:p>
        </w:tc>
      </w:tr>
      <w:tr w:rsidR="003517C2" w:rsidRPr="00135C12" w14:paraId="585DB71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DDB61A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543EB44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88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49651B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AISHIELD: An Edge-First, Privacy-Preserving Platform for Multi-Zone Presence Detection and Predictive Thermal Preheating in Smart Homes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5C8EDF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Aisha Al Debri, Fuad Alhabill, Hanein Hassan and Hamza Aagela</w:t>
            </w:r>
          </w:p>
        </w:tc>
      </w:tr>
      <w:tr w:rsidR="003517C2" w:rsidRPr="00135C12" w14:paraId="4C51146A"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E465E4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0C9A961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172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17DC0B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Addressing Key Safety Hazards through Proactive Risk Control System in an Integrated Steel Plant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056C85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Anjali Ghosh, Jhareswar Maiti and Neeraj Kumar Sinha</w:t>
            </w:r>
          </w:p>
        </w:tc>
      </w:tr>
      <w:tr w:rsidR="003517C2" w:rsidRPr="00135C12" w14:paraId="64AA3DC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D88F9C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6AE2336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79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2DA216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Risk-Aware Trust-Weighted Federated Learning for Resilient Healthcare Monitoring under Byzantine Clients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53F339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David Gana and Anju Johnson</w:t>
            </w:r>
          </w:p>
        </w:tc>
      </w:tr>
      <w:tr w:rsidR="003517C2" w:rsidRPr="00135C12" w14:paraId="006CA580"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210248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7055BFD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4AD2D2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2AA758F" w14:textId="77777777" w:rsidR="003517C2" w:rsidRPr="00135C12" w:rsidRDefault="003517C2">
            <w:pPr>
              <w:spacing w:after="0" w:line="240" w:lineRule="auto"/>
              <w:rPr>
                <w:rFonts w:ascii="Times New Roman" w:hAnsi="Times New Roman" w:cs="Times New Roman"/>
              </w:rPr>
            </w:pPr>
          </w:p>
        </w:tc>
      </w:tr>
    </w:tbl>
    <w:p w14:paraId="13B42F6A" w14:textId="581B4821"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T4 Safety, Risk, Security &amp; Ethics | OA7/26 (30)</w:t>
      </w:r>
    </w:p>
    <w:p w14:paraId="028BC10A"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Dr Nicola Chieffo; Co-chair: Dr Deba Datta Mandal; Student volunteer: Elnaz Sohani</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26B357B4"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67953B4"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78D0DA4"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951109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5F72E2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26AEFB0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7F72A3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101C8CA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160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24CAD5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Quantifying Human Emotions: A Multi-Modal Framework Using Facial Expressions and Physiological Signals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2A3F30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Sinjana Choudhuri, J Maiti and Priyadarshi Patnaik</w:t>
            </w:r>
          </w:p>
        </w:tc>
      </w:tr>
      <w:tr w:rsidR="003517C2" w:rsidRPr="00135C12" w14:paraId="01094F9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1E1312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5728924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87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A81264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Guided Waves based Monitoring of Degradation Levels in Orthopedic Implants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7A571B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Shirsendu Sikdar and Anjaly Pillai</w:t>
            </w:r>
          </w:p>
        </w:tc>
      </w:tr>
      <w:tr w:rsidR="003517C2" w:rsidRPr="00135C12" w14:paraId="298CDDAA"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E954C7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60A3433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152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255F0C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Displaced risk: how front-end decisions in renewable energy projects shape operational and safety risk years before the operator arrives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603597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Rakesh Maharaj, Khalida Suleymanova and Arvid Keprate</w:t>
            </w:r>
          </w:p>
        </w:tc>
      </w:tr>
      <w:tr w:rsidR="003517C2" w:rsidRPr="00135C12" w14:paraId="453BE9F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C2080A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F8DFDF"/>
            <w:tcMar>
              <w:top w:w="55" w:type="dxa"/>
              <w:left w:w="85" w:type="dxa"/>
              <w:bottom w:w="55" w:type="dxa"/>
              <w:right w:w="85" w:type="dxa"/>
            </w:tcMar>
            <w:vAlign w:val="center"/>
          </w:tcPr>
          <w:p w14:paraId="25F43B7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963C3C"/>
                <w:sz w:val="16"/>
              </w:rPr>
              <w:t>208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59B2CC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Risk and Cybersecurity Challenges in AI-Enabled Decentralised Asset Trading Platforms: A Structured Review and Layered Classification Framework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D11F6F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Baljeet Kaur, Hari Krishna Menta Venkata and Sai Prashanth Sudula Venkata</w:t>
            </w:r>
          </w:p>
        </w:tc>
      </w:tr>
    </w:tbl>
    <w:p w14:paraId="24ACF404" w14:textId="7F466A21"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T5 Advanced Applications | OA7/27 (40)</w:t>
      </w:r>
    </w:p>
    <w:p w14:paraId="1A19F9B3" w14:textId="05DBFE24" w:rsidR="003517C2" w:rsidRPr="00135C12" w:rsidRDefault="00000000">
      <w:pPr>
        <w:keepNext/>
        <w:rPr>
          <w:rFonts w:ascii="Times New Roman" w:hAnsi="Times New Roman" w:cs="Times New Roman"/>
        </w:rPr>
      </w:pPr>
      <w:r>
        <w:rPr>
          <w:rFonts w:ascii="Times New Roman" w:hAnsi="Times New Roman" w:cs="Times New Roman"/>
        </w:rPr>
        <w:t>Main block — Chair: Dr Faisal Asfand; Co-chair: Dr Ahmed Hamood; Student volunteer: Mohmmad Zunnurain</w:t>
      </w:r>
    </w:p>
    <w:p w14:paraId="718CFD00" w14:textId="77777777" w:rsidR="003517C2" w:rsidRPr="00135C12" w:rsidRDefault="003517C2">
      <w:pPr>
        <w:keepNext/>
        <w:spacing w:after="0" w:line="240" w:lineRule="auto"/>
        <w:rPr>
          <w:rFonts w:ascii="Times New Roman" w:hAnsi="Times New Roman" w:cs="Times New Roman"/>
        </w:rPr>
      </w:pP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66D761F6"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8D2D2F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AF3881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BB9F0E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75C312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6B13793F"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FD619AB" w14:textId="58E6ABB0" w:rsidR="003517C2" w:rsidRPr="00135C12" w:rsidRDefault="000545B1">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03A3A64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82E3CF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Konstantina Lambrinou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0E5CDC2" w14:textId="77777777" w:rsidR="003517C2" w:rsidRPr="00135C12" w:rsidRDefault="003517C2">
            <w:pPr>
              <w:spacing w:after="0" w:line="240" w:lineRule="auto"/>
              <w:rPr>
                <w:rFonts w:ascii="Times New Roman" w:hAnsi="Times New Roman" w:cs="Times New Roman"/>
              </w:rPr>
            </w:pPr>
          </w:p>
        </w:tc>
      </w:tr>
      <w:tr w:rsidR="003517C2" w:rsidRPr="00135C12" w14:paraId="650D81D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51F43B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7B74ED6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182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FC3D41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Aerodynamic Data Reconstruction and Inverse Design Framework of a 2D Aerofoil Using Proper Orthogonal Decomposition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6AD652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Faraz Mahmood, Rakesh Mishra and Naeem Shaukat Mian</w:t>
            </w:r>
          </w:p>
        </w:tc>
      </w:tr>
      <w:tr w:rsidR="003517C2" w:rsidRPr="00135C12" w14:paraId="040C932E"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D3FAF0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6F2A381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199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1B7D26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Numerical Assessment of RANS Turbulence Modelling on Ice-Roughened Slat Gap Flow Under Varying Liquid Water Content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40EBA4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Pratham Chauhan, Mohammad Jafari and Professor Artur Jaworski</w:t>
            </w:r>
          </w:p>
        </w:tc>
      </w:tr>
      <w:tr w:rsidR="003517C2" w:rsidRPr="00135C12" w14:paraId="378D2A4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177025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7DA160A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4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306B8F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Optimizing Inhalation Systems through Experimental Study of Particle Deposition and Performance Management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3F2E02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Alireza Fatahian, Prof Rakesh Mishra, Dr Hossein Fatahian and Dr Kofi Asare-Addo</w:t>
            </w:r>
          </w:p>
        </w:tc>
      </w:tr>
      <w:tr w:rsidR="003517C2" w:rsidRPr="00135C12" w14:paraId="24F49B1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D9AD86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786CCA9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38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0A6227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HFSS-Based Breast Phantom Modelling and Microstrip Patch Antenna Design for Early Breast Tumour Detection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085B81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Areej Safdar, Behnaz Sohani, Faiz Iqbal and Aliyu Aliyu</w:t>
            </w:r>
          </w:p>
        </w:tc>
      </w:tr>
      <w:tr w:rsidR="003517C2" w:rsidRPr="00135C12" w14:paraId="37F31DA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6EF421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33C777C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62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64A385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Frequency-Informed Magnetic Control of von Kármán Vortex Shedding Behind a Confined Bluff Body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85FA2B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Fardin Jahanbakhsh Shojae, Mohammad Jafari and Artur Jaworski</w:t>
            </w:r>
          </w:p>
        </w:tc>
      </w:tr>
      <w:tr w:rsidR="003517C2" w:rsidRPr="00135C12" w14:paraId="708DBB9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4C5663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23EEF79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71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19D2AC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Integrating LoRaWAN with the UK Fixed Telecom Network for Railway Predictive Maintenance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57E123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Youssif Ahmed, Hamza Aagela, Faheem Khan, Waleed Gheth and Muhammad Saad Iqbal</w:t>
            </w:r>
          </w:p>
        </w:tc>
      </w:tr>
      <w:tr w:rsidR="003517C2" w:rsidRPr="00135C12" w14:paraId="320F84A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8629A7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49CCEF4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604FA3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7FF23DD" w14:textId="77777777" w:rsidR="003517C2" w:rsidRPr="00135C12" w:rsidRDefault="003517C2">
            <w:pPr>
              <w:spacing w:after="0" w:line="240" w:lineRule="auto"/>
              <w:rPr>
                <w:rFonts w:ascii="Times New Roman" w:hAnsi="Times New Roman" w:cs="Times New Roman"/>
              </w:rPr>
            </w:pPr>
          </w:p>
        </w:tc>
      </w:tr>
    </w:tbl>
    <w:p w14:paraId="493868D6" w14:textId="4B62674D"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T5 Advanced Applications | OA7/27 (40)</w:t>
      </w:r>
    </w:p>
    <w:p w14:paraId="141AA86B"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Professor Prabhakar V. Varde; Co-chair: Dr Ali Aliyu; Student volunteer: Mohmmad Zunnurain</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56B6B0E3"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DBBE012"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B8FEC28"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2B63774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21E4845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50935C8E"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E4F8AC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3C8C6BA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109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209F02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Durability and Mechanical Behaviour of Recycled PET-Modified Polyester Resin and GFRP Bars under Aggressive Environments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24FF5B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Luca Malazzini, Vincenzo Romanazzi, Marco Corradi, Marianovella Leone, Alfonso Maffezzoli and Maria Antonietta Aiello</w:t>
            </w:r>
          </w:p>
        </w:tc>
      </w:tr>
      <w:tr w:rsidR="003517C2" w:rsidRPr="00135C12" w14:paraId="4617B60E"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68BCE8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5C7FA99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72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89948A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Enhancing Safety and Efficiency of LPG Fractionation Fired Heaters through Advanced Automated Control: A Case Study of Zueitina Oil Company Libya</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B84860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Ali Afkireen, Hamza Aagela and Bubaker Abdrabah</w:t>
            </w:r>
          </w:p>
        </w:tc>
      </w:tr>
      <w:tr w:rsidR="003517C2" w:rsidRPr="00135C12" w14:paraId="6A2B6FC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6B0114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7B94851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179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BC3E16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Mechanical properties of epoxy resin filled 3D printed parts under different loading conditions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4AB496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Behzad Abdi and Naeem S. Mian</w:t>
            </w:r>
          </w:p>
        </w:tc>
      </w:tr>
      <w:tr w:rsidR="003517C2" w:rsidRPr="00135C12" w14:paraId="33C87DD3"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F6BCEE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05EC605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126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83796F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Remaining Useful Life Prediction for Locomotive Compressor Systems Using Machine Learning: A Heavy-Haul Fleet Case 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7A804A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B.B.S. Makhanya; J.H.C. Pretorius</w:t>
            </w:r>
          </w:p>
        </w:tc>
      </w:tr>
    </w:tbl>
    <w:p w14:paraId="46C8CBA1" w14:textId="77777777" w:rsidR="003517C2" w:rsidRPr="00135C12" w:rsidRDefault="00000000">
      <w:pPr>
        <w:pStyle w:val="Heading1"/>
        <w:pageBreakBefore/>
        <w:rPr>
          <w:rFonts w:ascii="Times New Roman" w:hAnsi="Times New Roman" w:cs="Times New Roman"/>
        </w:rPr>
      </w:pPr>
      <w:r w:rsidRPr="00135C12">
        <w:rPr>
          <w:rFonts w:ascii="Times New Roman" w:hAnsi="Times New Roman" w:cs="Times New Roman"/>
        </w:rPr>
        <w:lastRenderedPageBreak/>
        <w:t>Parallel sessions – Wednesday 2 September 2026</w:t>
      </w:r>
    </w:p>
    <w:p w14:paraId="2038AD57" w14:textId="77777777" w:rsidR="003517C2" w:rsidRPr="00135C12" w:rsidRDefault="00000000">
      <w:pPr>
        <w:keepNext/>
        <w:rPr>
          <w:rFonts w:ascii="Times New Roman" w:hAnsi="Times New Roman" w:cs="Times New Roman"/>
        </w:rPr>
      </w:pPr>
      <w:r>
        <w:rPr>
          <w:rFonts w:ascii="Times New Roman" w:hAnsi="Times New Roman" w:cs="Times New Roman"/>
        </w:rPr>
        <w:t xml:space="preserve">50 papers are scheduled </w:t>
      </w:r>
      <w:proofErr w:type="gramStart"/>
      <w:r>
        <w:rPr>
          <w:rFonts w:ascii="Times New Roman" w:hAnsi="Times New Roman" w:cs="Times New Roman"/>
        </w:rPr>
        <w:t>on</w:t>
      </w:r>
      <w:proofErr w:type="gramEnd"/>
      <w:r>
        <w:rPr>
          <w:rFonts w:ascii="Times New Roman" w:hAnsi="Times New Roman" w:cs="Times New Roman"/>
        </w:rPr>
        <w:t xml:space="preserve"> this day. Paper slots are 10 minutes presentation + 5 minutes Q&amp;A. Each Paper ID is shown with its theme code (T1–T5); online presentations are marked Online. Continuation blocks may include cross-theme papers, as indicated by the theme tag.</w:t>
      </w:r>
    </w:p>
    <w:p w14:paraId="395EB1E1" w14:textId="1921E3CB" w:rsidR="003517C2" w:rsidRPr="00135C12" w:rsidRDefault="00000000">
      <w:pPr>
        <w:pStyle w:val="Heading2"/>
        <w:rPr>
          <w:rFonts w:ascii="Times New Roman" w:hAnsi="Times New Roman" w:cs="Times New Roman"/>
        </w:rPr>
      </w:pPr>
      <w:r w:rsidRPr="00135C12">
        <w:rPr>
          <w:rFonts w:ascii="Times New Roman" w:hAnsi="Times New Roman" w:cs="Times New Roman"/>
        </w:rPr>
        <w:t>T1 Asset Management | OA6/07 (30)</w:t>
      </w:r>
    </w:p>
    <w:p w14:paraId="00DAE553"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Jyoti K. Sinha; Co-chair: Dr Shamaila Iram; Student volunteer: Mohammad Hamza</w:t>
      </w:r>
    </w:p>
    <w:p w14:paraId="689C59CC" w14:textId="77777777" w:rsidR="003517C2" w:rsidRPr="00135C12" w:rsidRDefault="003517C2">
      <w:pPr>
        <w:keepNext/>
        <w:spacing w:after="0" w:line="240" w:lineRule="auto"/>
        <w:rPr>
          <w:rFonts w:ascii="Times New Roman" w:hAnsi="Times New Roman" w:cs="Times New Roman"/>
        </w:rPr>
      </w:pP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66D6819F"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12DCD3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5277234"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55514F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C1182E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200B285E"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E379E15" w14:textId="0DA56D5F" w:rsidR="003517C2" w:rsidRPr="00135C12" w:rsidRDefault="00495D42">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46B865F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B2D9D5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Maneesh Singh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FFAB555" w14:textId="77777777" w:rsidR="003517C2" w:rsidRPr="00135C12" w:rsidRDefault="003517C2">
            <w:pPr>
              <w:spacing w:after="0" w:line="240" w:lineRule="auto"/>
              <w:rPr>
                <w:rFonts w:ascii="Times New Roman" w:hAnsi="Times New Roman" w:cs="Times New Roman"/>
              </w:rPr>
            </w:pPr>
          </w:p>
        </w:tc>
      </w:tr>
      <w:tr w:rsidR="003517C2" w:rsidRPr="00135C12" w14:paraId="76E21D7A"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718513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2AF1D97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111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B2FB20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Intelligent Asset Management of EOT Cranes: A Data-Driven Approach</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FCE42B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Kshitij Mishra and Abhyuday</w:t>
            </w:r>
          </w:p>
        </w:tc>
      </w:tr>
      <w:tr w:rsidR="003517C2" w:rsidRPr="00135C12" w14:paraId="135BE60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479E0C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72B0ACA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29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EDD2AC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Health‑Centric Risk‑Weighted Maintenance Decision Models for Smart Home Asset Management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5BF34D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Catherine Hill, Samira Awwal, Yomna El Saboni, Rakesh Mishra and Leigh Fleming</w:t>
            </w:r>
          </w:p>
        </w:tc>
      </w:tr>
      <w:tr w:rsidR="003517C2" w:rsidRPr="00135C12" w14:paraId="5188BE4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793F83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12A69B9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130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CAAE2F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Design and Implementation of an IoT Telemetry Database for Sensor-Informed Digital Twins in the Huddersfield Smart House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2D2F18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Aminu Isiyaku and Rakesh Mishra</w:t>
            </w:r>
          </w:p>
        </w:tc>
      </w:tr>
      <w:tr w:rsidR="003517C2" w:rsidRPr="00135C12" w14:paraId="48BCD8C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5F89BC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2D7C45E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115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391B1D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 xml:space="preserve">Testing Economies of </w:t>
            </w:r>
            <w:proofErr w:type="gramStart"/>
            <w:r>
              <w:rPr>
                <w:rFonts w:ascii="Times New Roman" w:eastAsia="Times New Roman" w:hAnsi="Times New Roman" w:cs="Times New Roman"/>
                <w:sz w:val="16"/>
              </w:rPr>
              <w:t>Heavy Duty</w:t>
            </w:r>
            <w:proofErr w:type="gramEnd"/>
            <w:r>
              <w:rPr>
                <w:rFonts w:ascii="Times New Roman" w:eastAsia="Times New Roman" w:hAnsi="Times New Roman" w:cs="Times New Roman"/>
                <w:sz w:val="16"/>
              </w:rPr>
              <w:t xml:space="preserve"> Compressors Facilities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7613F0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Kshitij Mishra, Swastika Mishra and Abhyuday</w:t>
            </w:r>
          </w:p>
        </w:tc>
      </w:tr>
      <w:tr w:rsidR="003517C2" w:rsidRPr="00135C12" w14:paraId="3491BB9A"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FD4F1D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774F34C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167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4A978E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Predicting water main failures from climate-driven soil movement: a correlation-based approach for future risk assessment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491485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Ella Fothergill</w:t>
            </w:r>
          </w:p>
        </w:tc>
      </w:tr>
      <w:tr w:rsidR="003517C2" w:rsidRPr="00135C12" w14:paraId="28A7B69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5D6D60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2DDE285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24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EBE118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Maturity assessment of maintenance management practices: A ferro-alloy smelter case-study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CB3614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Mohamad Afiq Amiruddin Parnon; Kassandra A. Papadopoulou; Mohamed Ali Mohamed Alaswed; Jyoti K. Sinha</w:t>
            </w:r>
          </w:p>
        </w:tc>
      </w:tr>
      <w:tr w:rsidR="003517C2" w:rsidRPr="00135C12" w14:paraId="643C980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514718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3C5359F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4AF85D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CAD6D08" w14:textId="77777777" w:rsidR="003517C2" w:rsidRPr="00135C12" w:rsidRDefault="003517C2">
            <w:pPr>
              <w:spacing w:after="0" w:line="240" w:lineRule="auto"/>
              <w:rPr>
                <w:rFonts w:ascii="Times New Roman" w:hAnsi="Times New Roman" w:cs="Times New Roman"/>
              </w:rPr>
            </w:pPr>
          </w:p>
        </w:tc>
      </w:tr>
    </w:tbl>
    <w:p w14:paraId="72D99006" w14:textId="77777777" w:rsidR="003A2609" w:rsidRDefault="003A2609">
      <w:pPr>
        <w:pStyle w:val="Heading2"/>
        <w:rPr>
          <w:rFonts w:ascii="Times New Roman" w:hAnsi="Times New Roman" w:cs="Times New Roman"/>
        </w:rPr>
      </w:pPr>
      <w:r>
        <w:rPr>
          <w:rFonts w:ascii="Times New Roman" w:hAnsi="Times New Roman" w:cs="Times New Roman"/>
        </w:rPr>
        <w:br w:type="page"/>
      </w:r>
    </w:p>
    <w:p w14:paraId="39ACCAC8" w14:textId="442CAF06" w:rsidR="003517C2" w:rsidRPr="00135C12" w:rsidRDefault="00000000">
      <w:pPr>
        <w:pStyle w:val="Heading2"/>
        <w:rPr>
          <w:rFonts w:ascii="Times New Roman" w:hAnsi="Times New Roman" w:cs="Times New Roman"/>
        </w:rPr>
      </w:pPr>
      <w:r w:rsidRPr="00135C12">
        <w:rPr>
          <w:rFonts w:ascii="Times New Roman" w:hAnsi="Times New Roman" w:cs="Times New Roman"/>
        </w:rPr>
        <w:lastRenderedPageBreak/>
        <w:t>T1 Asset Management | OA6/07 (30)</w:t>
      </w:r>
    </w:p>
    <w:p w14:paraId="34EC3E16"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Prof. Arvind; Co-chair: Dr Sulaiman Fadlallah; Student volunteer: Mohammad Hamza</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7309469A"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616AD4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F01799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6A2940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615F29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778AF320"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0D00BA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185B1A2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133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A06E48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Hazard Assessment of Digital Twin Implementation in Wind Turbine Operations and Maintenance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57A7FE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Harsh Verma, Maneesh Singh, Arvind Keprate and Gunjan Soni</w:t>
            </w:r>
          </w:p>
        </w:tc>
      </w:tr>
      <w:tr w:rsidR="003517C2" w:rsidRPr="00135C12" w14:paraId="525DC1BA"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D8FCFB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01212F1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3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11896B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Floating-Aware Blade Design for Fatigue Reduction in Offshore Wind Turbines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75AD30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Mohmmad Zunnurain, Rakesh Mishra and Hossein Fatahian</w:t>
            </w:r>
          </w:p>
        </w:tc>
      </w:tr>
      <w:tr w:rsidR="003517C2" w:rsidRPr="00135C12" w14:paraId="49E0DF1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1DDD9C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66F8A5F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22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C05077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Agentic LLMs for Trustworthy Maintenance Scheduling: Uncertainty-Aware Decision Support for Offshore Wind</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7FC6CA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Louis Donaldson, Koorosh Aslansefat, David Parker and Yiannis Papadopoulos</w:t>
            </w:r>
          </w:p>
        </w:tc>
      </w:tr>
      <w:tr w:rsidR="003517C2" w:rsidRPr="00135C12" w14:paraId="0E80821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2DA62F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1F12BA9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28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C8D73D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Enhancing telecommunications testing environments with network digital twins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9A3084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P.P. Mabuza; T.N.D. Mathaba; Dr M. Kao</w:t>
            </w:r>
          </w:p>
        </w:tc>
      </w:tr>
    </w:tbl>
    <w:p w14:paraId="48AAA8C1" w14:textId="01434F93"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T2 Diagnostics &amp; Monitoring | OA6/10 (36)</w:t>
      </w:r>
    </w:p>
    <w:p w14:paraId="5618C748"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John Allport; Co-chair: Dr Lukesh Parida; Student volunteer: Farbod Dadashbaki</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61285711"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5EC952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023FF5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006BF1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DDC8D6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54446EB0"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3A1140B" w14:textId="1CE954F9" w:rsidR="003517C2" w:rsidRPr="00135C12" w:rsidRDefault="00E67F72">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358AE74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CD75D3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Dr Shirsendu Sikdar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5D20F42E" w14:textId="77777777" w:rsidR="003517C2" w:rsidRPr="00135C12" w:rsidRDefault="003517C2">
            <w:pPr>
              <w:spacing w:after="0" w:line="240" w:lineRule="auto"/>
              <w:rPr>
                <w:rFonts w:ascii="Times New Roman" w:hAnsi="Times New Roman" w:cs="Times New Roman"/>
              </w:rPr>
            </w:pPr>
          </w:p>
        </w:tc>
      </w:tr>
      <w:tr w:rsidR="003517C2" w:rsidRPr="00135C12" w14:paraId="3297146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05737F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0D0A08D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140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503113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 xml:space="preserve">A Novel SHM architecture based on </w:t>
            </w:r>
            <w:proofErr w:type="gramStart"/>
            <w:r>
              <w:rPr>
                <w:rFonts w:ascii="Times New Roman" w:eastAsia="Times New Roman" w:hAnsi="Times New Roman" w:cs="Times New Roman"/>
                <w:sz w:val="16"/>
              </w:rPr>
              <w:t>Electro Mechanical</w:t>
            </w:r>
            <w:proofErr w:type="gramEnd"/>
            <w:r>
              <w:rPr>
                <w:rFonts w:ascii="Times New Roman" w:eastAsia="Times New Roman" w:hAnsi="Times New Roman" w:cs="Times New Roman"/>
                <w:sz w:val="16"/>
              </w:rPr>
              <w:t xml:space="preserve"> Impedance Guided by Physics Informed Digital Twins and Machine Learning for Steel Structure Monitoring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1B7C89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Mayank Kamal, Lukesh Parida and Sauvik Banerjee</w:t>
            </w:r>
          </w:p>
        </w:tc>
      </w:tr>
      <w:tr w:rsidR="003517C2" w:rsidRPr="00135C12" w14:paraId="5D19084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89E03D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51063AA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147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703FF1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 xml:space="preserve">A Novel SHM framework for autonomous diagnosis using reusable acoustic emission (AE) sensors via </w:t>
            </w:r>
            <w:proofErr w:type="gramStart"/>
            <w:r>
              <w:rPr>
                <w:rFonts w:ascii="Times New Roman" w:eastAsia="Times New Roman" w:hAnsi="Times New Roman" w:cs="Times New Roman"/>
                <w:sz w:val="16"/>
              </w:rPr>
              <w:t>electro mechanical</w:t>
            </w:r>
            <w:proofErr w:type="gramEnd"/>
            <w:r>
              <w:rPr>
                <w:rFonts w:ascii="Times New Roman" w:eastAsia="Times New Roman" w:hAnsi="Times New Roman" w:cs="Times New Roman"/>
                <w:sz w:val="16"/>
              </w:rPr>
              <w:t xml:space="preserve"> impedance (EMI) for weld damage in steel structures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F5CFB1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Lukesh Parida, Mayank Kamal and Sauvik Banerjee</w:t>
            </w:r>
          </w:p>
        </w:tc>
      </w:tr>
      <w:tr w:rsidR="003517C2" w:rsidRPr="00135C12" w14:paraId="6443A72E"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45E854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592C8CB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32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D1F866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Dynamics of Monodispersed Oil Droplets Injected in a Deoiling Hydrocyclone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D74C8A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Okwunna Maryjane Ekechukwu, Taimoor Asim and Rakesh Mishra</w:t>
            </w:r>
          </w:p>
        </w:tc>
      </w:tr>
      <w:tr w:rsidR="003517C2" w:rsidRPr="00135C12" w14:paraId="5DE3BD6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271861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283246A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178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BCC1DE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CFD Analysis of Flow Distribution in a Complex-Pipe System with Sudden Junction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0A4D09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Kirti Singh and Kesheo Prasad</w:t>
            </w:r>
          </w:p>
        </w:tc>
      </w:tr>
      <w:tr w:rsidR="003517C2" w:rsidRPr="00135C12" w14:paraId="7C1BC79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4E5CBE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7ECBE1D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139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EA4B4A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Swirl-Induced Phase Redistribution for Enhanced Oil-Water Separation Downstream of a Control Valve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FB41F2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Atif, Rakesh Mishra, Matthew Charlton and Andrew Limebear</w:t>
            </w:r>
          </w:p>
        </w:tc>
      </w:tr>
      <w:tr w:rsidR="003517C2" w:rsidRPr="00135C12" w14:paraId="7274DE8D"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0C52DC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3779BBB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105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422B9C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Spatio-Temporal Dynamics of the Vortical Structures in Oscillating Jet Nozzles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33D51B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Mubaraq Adewale Razaq, Taimoor Asim and Barry Reid</w:t>
            </w:r>
          </w:p>
        </w:tc>
      </w:tr>
    </w:tbl>
    <w:p w14:paraId="2F0BECBE" w14:textId="0E507E71"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T3 Energy &amp; Sustainability | OA7/02 (30)</w:t>
      </w:r>
    </w:p>
    <w:p w14:paraId="7786056C"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Prabhakar V. Varde; Co-chair: Professor Wenxian Yang; Student volunteer: Nethaji Nagarajan Gopal</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6127DC37"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BBCBB8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227390C0"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684D3A4"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0B815C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4573596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13805EB" w14:textId="45C85194" w:rsidR="003517C2" w:rsidRPr="00135C12" w:rsidRDefault="00A31469">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6D47DD5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79032BB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Ajay Kumar Pandey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09B02475" w14:textId="77777777" w:rsidR="003517C2" w:rsidRPr="00135C12" w:rsidRDefault="003517C2">
            <w:pPr>
              <w:spacing w:after="0" w:line="240" w:lineRule="auto"/>
              <w:rPr>
                <w:rFonts w:ascii="Times New Roman" w:hAnsi="Times New Roman" w:cs="Times New Roman"/>
              </w:rPr>
            </w:pPr>
          </w:p>
        </w:tc>
      </w:tr>
      <w:tr w:rsidR="003517C2" w:rsidRPr="00135C12" w14:paraId="000EAC7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53A518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957C62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99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75A5D2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From Heat to Table and Tank: A Geothermal Pathway for Decarbonising Food Production and Transport Systems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0B377F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Oscar Utomo, Amir Badiee, Aliyu Aliyu and Simon Pearson</w:t>
            </w:r>
          </w:p>
        </w:tc>
      </w:tr>
      <w:tr w:rsidR="003517C2" w:rsidRPr="00135C12" w14:paraId="6C9B4D23"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88AB7D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4CBB8D3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19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226711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Hybrid ANN-Genetic Algorithm based Optimization of Indigenous Water Droplet based TENG for Sustainable Energy Harvesting Applications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7CC887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Arvind Kumar Rajput, Peerzada Aazam Fayaz and Jashan Kumar</w:t>
            </w:r>
          </w:p>
        </w:tc>
      </w:tr>
      <w:tr w:rsidR="003517C2" w:rsidRPr="00135C12" w14:paraId="21CC970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CEB1BB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29434C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33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AB84C5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Understanding Hygienic Surface Material Selection in Healthcare Facilities: Insights from Semi-Structured Interviews with Design and Clinical Stakeholders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B5688D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Mouhand Abobakr and Patricia Tzortzopoulos</w:t>
            </w:r>
          </w:p>
        </w:tc>
      </w:tr>
      <w:tr w:rsidR="003517C2" w:rsidRPr="00135C12" w14:paraId="1526E09E"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0C9FC6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1FE4924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157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ECC4A4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Transient Finite Element Evaluation of Torispherical Head Geometry in Hydrogen Pressure Vessels with Comparative Study to Hemispherical and Ellipsoidal Head</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E49ED7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Abdullah Elshennawy, Ahmed Hussain Ali Abdelrahman, Shirsendu Sikdar, Mosbeh R. Kaloob, Mohamed M. Awad and Rana Shahin</w:t>
            </w:r>
          </w:p>
        </w:tc>
      </w:tr>
      <w:tr w:rsidR="003517C2" w:rsidRPr="00135C12" w14:paraId="1E6C13AD"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F83DBB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09034B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54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744719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Assessment of VOF and Species Transport Models for Hydrogen-Methane Pipe Flows: Implications for Mixing, Stratifcation and Pressure Drop</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7C7289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Kenneth Delaney, Harry Broadbent and Rakesh Mishra</w:t>
            </w:r>
          </w:p>
        </w:tc>
      </w:tr>
      <w:tr w:rsidR="003517C2" w:rsidRPr="00135C12" w14:paraId="72F8743F"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33B94E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FCB956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155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02FF24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CFD-coupled ANN model for spatial prediction of mould growth risk in a controlled indoor environment: a single room case 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A6D6CE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Mubarak Tolani Aderibigbe, Rakesh Mishra, Naeem Mian and Aliyu Aliyu</w:t>
            </w:r>
          </w:p>
        </w:tc>
      </w:tr>
      <w:tr w:rsidR="003517C2" w:rsidRPr="00135C12" w14:paraId="320DA97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0907EE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2618B6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32D072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178CAED" w14:textId="77777777" w:rsidR="003517C2" w:rsidRPr="00135C12" w:rsidRDefault="003517C2">
            <w:pPr>
              <w:spacing w:after="0" w:line="240" w:lineRule="auto"/>
              <w:rPr>
                <w:rFonts w:ascii="Times New Roman" w:hAnsi="Times New Roman" w:cs="Times New Roman"/>
              </w:rPr>
            </w:pPr>
          </w:p>
        </w:tc>
      </w:tr>
    </w:tbl>
    <w:p w14:paraId="45E66C6B" w14:textId="410F65D5"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T3 Energy &amp; Sustainability | OA7/02 (30)</w:t>
      </w:r>
    </w:p>
    <w:p w14:paraId="33DA230F"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Dr Taimoor Asim; Co-chair: Dr Hossein Fatahian; Student volunteer: Nethaji Nagarajan Gopal</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09B73413"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27FB64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881056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8BA30E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9F366A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07CB866F"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67C985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24ED572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65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035AF0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 Intelligent IIoT and Edge-Enabled Framework for Safe Real-Time Monitoring of Petroleum Storage Tanks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687EE3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Bubaker Abdrabah</w:t>
            </w:r>
          </w:p>
        </w:tc>
      </w:tr>
      <w:tr w:rsidR="003517C2" w:rsidRPr="00135C12" w14:paraId="682AA3FD"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5F115D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2CE061F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15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71B917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Circular Economy Strategies for Retrofitting Architectural Assets: Material Efficiency and Structural Performance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7A8F77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Samira Awwal, Rakesh Mishra, Esmaeel Fatahian, Hossein Fatahian, Yomna El Saboni, Catherine Hill and Leigh Fleming</w:t>
            </w:r>
          </w:p>
        </w:tc>
      </w:tr>
      <w:tr w:rsidR="003517C2" w:rsidRPr="00135C12" w14:paraId="22BE494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30AF24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5FDBD2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181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24D4FF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The Catalytic Effect of ESG on Green Bond Issuance: A Panel Threshold Analysis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B017A5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Arsalan Haneef Malik, Jahanzaib Alvi, Muhammad Rehan and Awais Ur Rehman</w:t>
            </w:r>
          </w:p>
        </w:tc>
      </w:tr>
      <w:tr w:rsidR="003517C2" w:rsidRPr="00135C12" w14:paraId="3C4AC85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90DBFB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1F80E60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51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F04D7C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Multi-Fuel Combustion Analysis of Ammonia, Gasoline, and Hydrogen in a Spark Ignition Engine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7D6F39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Usman Saeed Akhtar, Hossein Fatahian, Faisal Asfand, Muhammad Imran Khan and Rakesh Mishra</w:t>
            </w:r>
          </w:p>
        </w:tc>
      </w:tr>
    </w:tbl>
    <w:p w14:paraId="61651F71" w14:textId="06C264E0"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T3 Energy &amp; Sustainability | OA7/26 (30)</w:t>
      </w:r>
    </w:p>
    <w:p w14:paraId="7F741CE5"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Gopinath (Gopi) Chattopadhyay; Co-chair: Professor Marco Corradi; Student volunteer: George Phythian</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6F4CAC17"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0451C2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65594F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C40227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3780B0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65EB6EE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B72DB4D" w14:textId="35CA9A55" w:rsidR="003517C2" w:rsidRPr="00135C12" w:rsidRDefault="00922B2E">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3053F70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037E01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 Arvind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1A9BCBF0" w14:textId="77777777" w:rsidR="003517C2" w:rsidRPr="00135C12" w:rsidRDefault="003517C2">
            <w:pPr>
              <w:spacing w:after="0" w:line="240" w:lineRule="auto"/>
              <w:rPr>
                <w:rFonts w:ascii="Times New Roman" w:hAnsi="Times New Roman" w:cs="Times New Roman"/>
              </w:rPr>
            </w:pPr>
          </w:p>
        </w:tc>
      </w:tr>
      <w:tr w:rsidR="003517C2" w:rsidRPr="00135C12" w14:paraId="616DAA9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40AA76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77C3F9B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110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44F0A1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Computational Fluid Dynamics based Flow Diagnostics of Train-roof Mounted Vertical Axis Wind Turbines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743DC7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Jaidon Kurisinkal, Aidan Page, Taimoor Asim, Mubaraq Adewale Razaq and Muhammad Younas</w:t>
            </w:r>
          </w:p>
        </w:tc>
      </w:tr>
      <w:tr w:rsidR="003517C2" w:rsidRPr="00135C12" w14:paraId="3989665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6E2023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677CDC7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40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C238AB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Parallel operation and control for Hybrid Generators in wind farms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A8C75A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Eduardo Flores-Moran, Naeem S. Mian and Nigel Schofield</w:t>
            </w:r>
          </w:p>
        </w:tc>
      </w:tr>
      <w:tr w:rsidR="003517C2" w:rsidRPr="00135C12" w14:paraId="0F73A3F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7283B6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D7B947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50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8FA8B7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Comparative Performance and Emissions Analysis of Ammonia, Diesel, and Hydrogen in a Compression Ignition Engine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EC53AF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Usman Saeed Akhtar, Frankie Jackson, Muhammad Imran Khan, Faisal Asfand and Rakesh Mishra</w:t>
            </w:r>
          </w:p>
        </w:tc>
      </w:tr>
      <w:tr w:rsidR="003517C2" w:rsidRPr="00135C12" w14:paraId="5BCE429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266283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42114D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128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428DCD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Life cycle analysis of conventional turning of Aluminium and Stainless-Steel alloys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EADC79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Younas, Finlay Ross, Taimoor Asim and Abdulkadir Sambo</w:t>
            </w:r>
          </w:p>
        </w:tc>
      </w:tr>
      <w:tr w:rsidR="003517C2" w:rsidRPr="00135C12" w14:paraId="5AE6548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2DCB1A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379852F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101 · T4</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9B3E53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Privacy-Preserving YOLOv11-Based Vision Fall Detection on Jetson Nano with TensorRT Deployment, Runtime Profiling, and Smart-Home Dashboard Integration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56E134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Ahmad Znin, Hamza Aagela, Aisha Al Debri and Ahmed Yousef</w:t>
            </w:r>
          </w:p>
        </w:tc>
      </w:tr>
      <w:tr w:rsidR="003517C2" w:rsidRPr="00135C12" w14:paraId="70CAC5F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145685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6EC03B9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81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FBA672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State-of-the-Art Review of Flax–Hemp Circular Bricks for Sustainable Infrastructure Asset Management and Digital Opportunities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D14C4B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Adebisi A. Oyegoke and Nicola Chieffo</w:t>
            </w:r>
          </w:p>
        </w:tc>
      </w:tr>
      <w:tr w:rsidR="003517C2" w:rsidRPr="00135C12" w14:paraId="7719A75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E1984C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2406828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8C9770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3E79A5C" w14:textId="77777777" w:rsidR="003517C2" w:rsidRPr="00135C12" w:rsidRDefault="003517C2">
            <w:pPr>
              <w:spacing w:after="0" w:line="240" w:lineRule="auto"/>
              <w:rPr>
                <w:rFonts w:ascii="Times New Roman" w:hAnsi="Times New Roman" w:cs="Times New Roman"/>
              </w:rPr>
            </w:pPr>
          </w:p>
        </w:tc>
      </w:tr>
    </w:tbl>
    <w:p w14:paraId="545570FA" w14:textId="6AA4A1EA"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T3 Energy &amp; Sustainability | OA7/26 (30)</w:t>
      </w:r>
    </w:p>
    <w:p w14:paraId="6CDC09E0"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Dr Mohammad Jafari; Co-chair: Dr Deba Datta Mandal; Student volunteer: George Phythian</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5DD13A28"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073B52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1F9B732"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3F5AFB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362BBF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39F8796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B94A84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4107902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14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A32914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Ultrasonic Guided Wave based Damage Assessment for Wind Turbine Blades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0FBE12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Farbod Dadashbaki, Shirsendu Sikdar, Deba Datta Mandal, Alok Gupta, Karl Walton and Rakesh Mishra</w:t>
            </w:r>
          </w:p>
        </w:tc>
      </w:tr>
      <w:tr w:rsidR="003517C2" w:rsidRPr="00135C12" w14:paraId="7953362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BF449B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16:15–16:30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5BD778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189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09E714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Torsional Load Estimation and Stiffness Degradation Detection in Wind Turbine Blades: A Review of Measurement, Simulation, and Data-Driven Approaches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96C430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Attia Bibi, Chiheng Huang, Haiyan Miao and Wenxian Yang</w:t>
            </w:r>
          </w:p>
        </w:tc>
      </w:tr>
      <w:tr w:rsidR="003517C2" w:rsidRPr="00135C12" w14:paraId="2808EEAF"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851909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3C24FEF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5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257461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Predictive Modelling of Indoor Thermal Comfort in Retrofitted Smart Buildings for Sustainable Asset Management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927D45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Esmaeel Fatahian, Samira Awwal, Leigh Fleming, Rakesh Mishra and Hossein Fatahian</w:t>
            </w:r>
          </w:p>
        </w:tc>
      </w:tr>
      <w:tr w:rsidR="003517C2" w:rsidRPr="00135C12" w14:paraId="760DAA0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9B97F7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C5B2A61" w14:textId="59FF0195"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 xml:space="preserve">34 · T5 </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075AFB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PVP oil lubricated thermo-hybrid textured circular thrust pad bearing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DE2EF9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Navneet Kumar Thakur and Arvind K. Rajput</w:t>
            </w:r>
          </w:p>
        </w:tc>
      </w:tr>
    </w:tbl>
    <w:p w14:paraId="14051BF7" w14:textId="48E48538"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Mixed-Theme Session | OA7/29 (58) Hybrid</w:t>
      </w:r>
    </w:p>
    <w:p w14:paraId="230E8862" w14:textId="77777777" w:rsidR="003517C2" w:rsidRPr="00135C12" w:rsidRDefault="00000000">
      <w:pPr>
        <w:keepNext/>
        <w:rPr>
          <w:rFonts w:ascii="Times New Roman" w:hAnsi="Times New Roman" w:cs="Times New Roman"/>
        </w:rPr>
      </w:pPr>
      <w:r>
        <w:rPr>
          <w:rFonts w:ascii="Times New Roman" w:hAnsi="Times New Roman" w:cs="Times New Roman"/>
        </w:rPr>
        <w:t>Main block — Chair: Dr Naeem Shaukat Mian (Online); Co-chair: Dr Esmaeel Fatahian; Student volunteer: Hakeem Busari</w:t>
      </w:r>
    </w:p>
    <w:p w14:paraId="02F3F3FE" w14:textId="77777777" w:rsidR="003517C2" w:rsidRPr="00135C12" w:rsidRDefault="003517C2">
      <w:pPr>
        <w:keepNext/>
        <w:spacing w:after="0" w:line="240" w:lineRule="auto"/>
        <w:rPr>
          <w:rFonts w:ascii="Times New Roman" w:hAnsi="Times New Roman" w:cs="Times New Roman"/>
        </w:rPr>
      </w:pP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39858824"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F92CD2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DD60C5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7A358A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08D586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2065149A"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2C4984E" w14:textId="46482964" w:rsidR="003517C2" w:rsidRPr="00135C12" w:rsidRDefault="00CB5C06">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5B13D04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22971B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Raghuvir Pai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AFBFEA7" w14:textId="77777777" w:rsidR="003517C2" w:rsidRPr="00135C12" w:rsidRDefault="003517C2">
            <w:pPr>
              <w:spacing w:after="0" w:line="240" w:lineRule="auto"/>
              <w:rPr>
                <w:rFonts w:ascii="Times New Roman" w:hAnsi="Times New Roman" w:cs="Times New Roman"/>
              </w:rPr>
            </w:pPr>
          </w:p>
        </w:tc>
      </w:tr>
      <w:tr w:rsidR="003517C2" w:rsidRPr="00135C12" w14:paraId="3A2B9CB8"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60D419C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43EEE71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95 · T2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F23ABA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Early-stage failure detection in mechanical components within industry 4.0: a systematic review</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67DFBA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Zakaria Bechri, Lamia Hammadi and Abdessamad El Ballouti</w:t>
            </w:r>
          </w:p>
        </w:tc>
      </w:tr>
      <w:tr w:rsidR="003517C2" w:rsidRPr="00135C12" w14:paraId="1EBC7A8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0C55D95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547F49D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144 · T2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240FDF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Identifying electrical and mechanical fault in induction motor using Temporal Convolution Network on limited dataset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25C01C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Nagendra Singh Ranawat, Ankur Miglani and Pavan Kankar</w:t>
            </w:r>
          </w:p>
        </w:tc>
      </w:tr>
      <w:tr w:rsidR="003517C2" w:rsidRPr="00135C12" w14:paraId="408734C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3FB6052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44EFC3A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73 · T2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D313FB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Machine Learning-Based Flame Colour Classification for Intelligent Automation of LPG Fired Heaters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56576B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Ali Afkireen, Hamza Aagela and Ahmad Abdulla</w:t>
            </w:r>
          </w:p>
        </w:tc>
      </w:tr>
      <w:tr w:rsidR="003517C2" w:rsidRPr="00135C12" w14:paraId="72BC410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1E006CE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15F36C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149 · T2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CC668F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Graph Neural Networks from Industrial SCADA Systems for Degradation Modeling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2B55CF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Madhu Krishna Menon</w:t>
            </w:r>
          </w:p>
        </w:tc>
      </w:tr>
      <w:tr w:rsidR="003517C2" w:rsidRPr="00135C12" w14:paraId="31657DD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3B17867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08DF2F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203 · T5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0AF045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Investigation of Thermal Radiation Effects on Electrical MHD Jeffrey fluid Flow over a Stretching Sheet through Porous Media via Optimal Homotopy Asymptotic Method</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54634D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 xml:space="preserve">Ramesh </w:t>
            </w:r>
            <w:proofErr w:type="gramStart"/>
            <w:r>
              <w:rPr>
                <w:rFonts w:ascii="Times New Roman" w:eastAsia="Times New Roman" w:hAnsi="Times New Roman" w:cs="Times New Roman"/>
                <w:sz w:val="16"/>
              </w:rPr>
              <w:t>Yadav ,</w:t>
            </w:r>
            <w:proofErr w:type="gramEnd"/>
            <w:r>
              <w:rPr>
                <w:rFonts w:ascii="Times New Roman" w:eastAsia="Times New Roman" w:hAnsi="Times New Roman" w:cs="Times New Roman"/>
                <w:sz w:val="16"/>
              </w:rPr>
              <w:t xml:space="preserve"> Pravin K </w:t>
            </w:r>
            <w:proofErr w:type="gramStart"/>
            <w:r>
              <w:rPr>
                <w:rFonts w:ascii="Times New Roman" w:eastAsia="Times New Roman" w:hAnsi="Times New Roman" w:cs="Times New Roman"/>
                <w:sz w:val="16"/>
              </w:rPr>
              <w:t>Srivastava ,</w:t>
            </w:r>
            <w:proofErr w:type="gramEnd"/>
            <w:r>
              <w:rPr>
                <w:rFonts w:ascii="Times New Roman" w:eastAsia="Times New Roman" w:hAnsi="Times New Roman" w:cs="Times New Roman"/>
                <w:sz w:val="16"/>
              </w:rPr>
              <w:t xml:space="preserve"> Abhai K Verma</w:t>
            </w:r>
          </w:p>
        </w:tc>
      </w:tr>
      <w:tr w:rsidR="003517C2" w:rsidRPr="00135C12" w14:paraId="3D856B0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1D9945E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C1B4327" w14:textId="161255E6"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153 · T1</w:t>
            </w:r>
            <w:r w:rsidR="00817141">
              <w:rPr>
                <w:rFonts w:ascii="Times New Roman" w:eastAsia="Times New Roman" w:hAnsi="Times New Roman" w:cs="Times New Roman"/>
                <w:b/>
                <w:color w:val="2F5F8F"/>
                <w:sz w:val="16"/>
              </w:rPr>
              <w:t xml:space="preserve"> </w:t>
            </w:r>
            <w:r w:rsidR="00817141">
              <w:rPr>
                <w:rFonts w:ascii="Times New Roman" w:eastAsia="Times New Roman" w:hAnsi="Times New Roman" w:cs="Times New Roman"/>
                <w:b/>
                <w:color w:val="2F5F8F"/>
                <w:sz w:val="16"/>
              </w:rPr>
              <w:t>/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CEBE44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Insights from a Correlational Analysis of Indian Railways Key Performance Indicators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0A1E2C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Dennis Noble, Gopinath Chattopadhyay and Truong Phung</w:t>
            </w:r>
          </w:p>
        </w:tc>
      </w:tr>
      <w:tr w:rsidR="003517C2" w:rsidRPr="00135C12" w14:paraId="77138C3F"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267754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15:30–16:00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160B3C8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81DB3B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Tea/Coffee Break</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683BDC2" w14:textId="77777777" w:rsidR="003517C2" w:rsidRPr="00135C12" w:rsidRDefault="003517C2">
            <w:pPr>
              <w:spacing w:after="0" w:line="240" w:lineRule="auto"/>
              <w:rPr>
                <w:rFonts w:ascii="Times New Roman" w:hAnsi="Times New Roman" w:cs="Times New Roman"/>
              </w:rPr>
            </w:pPr>
          </w:p>
        </w:tc>
      </w:tr>
    </w:tbl>
    <w:p w14:paraId="3EB10B6A" w14:textId="01D78ED0"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Mixed-Theme Session | OA7/29 (58) Hybrid</w:t>
      </w:r>
    </w:p>
    <w:p w14:paraId="290FB727" w14:textId="77777777" w:rsidR="003517C2" w:rsidRPr="00135C12" w:rsidRDefault="00000000">
      <w:pPr>
        <w:keepNext/>
        <w:rPr>
          <w:rFonts w:ascii="Times New Roman" w:hAnsi="Times New Roman" w:cs="Times New Roman"/>
        </w:rPr>
      </w:pPr>
      <w:r>
        <w:rPr>
          <w:rFonts w:ascii="Times New Roman" w:hAnsi="Times New Roman" w:cs="Times New Roman"/>
        </w:rPr>
        <w:t>Continuation block — Chair: Dr Ali Aliyu (Online); Co-chair: Dr Yomna ElSaboni; Student volunteer: Hakeem Busari</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07A11FA4"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AF21E3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57F30E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B82E0FC"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6FDF4B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77D8EED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2EF571F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16:00–16:15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922B30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339FAC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Professor Sauvik Banerjee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255FD08" w14:textId="77777777" w:rsidR="003517C2" w:rsidRPr="00135C12" w:rsidRDefault="003517C2">
            <w:pPr>
              <w:spacing w:after="0" w:line="240" w:lineRule="auto"/>
              <w:rPr>
                <w:rFonts w:ascii="Times New Roman" w:hAnsi="Times New Roman" w:cs="Times New Roman"/>
              </w:rPr>
            </w:pPr>
          </w:p>
        </w:tc>
      </w:tr>
      <w:tr w:rsidR="003517C2" w:rsidRPr="00135C12" w14:paraId="7E731D1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5B672608"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16:30–16:45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F2AF9B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18 · T2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EB9CDA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From RUL Estimation to Risk-Informed Decision Support: A Bayesian Framework for Long-Life Assets under Data Scarcity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91324A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Ravi Welandage Don, Gopinath Chattopadhyay, Joarder Kamruzzaman and Jhareswar Maiti</w:t>
            </w:r>
          </w:p>
        </w:tc>
      </w:tr>
      <w:tr w:rsidR="003517C2" w:rsidRPr="00135C12" w14:paraId="08D26F8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054191C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16:45–17:00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3F82969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174 · T4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FD754F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Risk-informed Contractor HSE Performance Framework: A Case Study of Kuwait Oil Company for Proactive Safety Engineering in Oil and Gas Asset Management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2E3D0E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Bala Siva Srikanth Adivi, Dr. Abdurrahman Alenezi, Jhareswar Maiti and Harshad Shrigondekar</w:t>
            </w:r>
          </w:p>
        </w:tc>
      </w:tr>
    </w:tbl>
    <w:p w14:paraId="342D826A" w14:textId="6129CE22"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Mixed-Theme Session | OA7/31 (60) Hybrid</w:t>
      </w:r>
    </w:p>
    <w:p w14:paraId="584FFDF5" w14:textId="77777777" w:rsidR="003517C2" w:rsidRPr="00135C12" w:rsidRDefault="00000000">
      <w:pPr>
        <w:keepNext/>
        <w:rPr>
          <w:rFonts w:ascii="Times New Roman" w:hAnsi="Times New Roman" w:cs="Times New Roman"/>
        </w:rPr>
      </w:pPr>
      <w:r>
        <w:rPr>
          <w:rFonts w:ascii="Times New Roman" w:hAnsi="Times New Roman" w:cs="Times New Roman"/>
        </w:rPr>
        <w:t>Main block — Chair: Dr Shamaila Iram (Online); Co-chair: Dr Gina Javanbakht; Student volunteer: Farbod Dadashbaki</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59B8B84C"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FCE750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E6D2D6A"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D743677"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2E5A4FE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38B1B4E0"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E8311DB" w14:textId="40330E42" w:rsidR="003517C2" w:rsidRPr="00135C12" w:rsidRDefault="006148E6">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13:30–14:00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2550B4A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242F706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Professor Pavan Kumar Kankar – Invited Speech</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4AF8751D" w14:textId="77777777" w:rsidR="003517C2" w:rsidRPr="00135C12" w:rsidRDefault="003517C2">
            <w:pPr>
              <w:spacing w:after="0" w:line="240" w:lineRule="auto"/>
              <w:rPr>
                <w:rFonts w:ascii="Times New Roman" w:hAnsi="Times New Roman" w:cs="Times New Roman"/>
              </w:rPr>
            </w:pPr>
          </w:p>
        </w:tc>
      </w:tr>
      <w:tr w:rsidR="003517C2" w:rsidRPr="00135C12" w14:paraId="4CD6BF0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1474B8F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5CE8891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162 · T4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FDF008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Factors Associated with Fatal Outcomes in Speed-Related Crashes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924337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Sankhadeep Pramanik, Jhareswar Maiti and Bhargab Maitra</w:t>
            </w:r>
          </w:p>
        </w:tc>
      </w:tr>
      <w:tr w:rsidR="003517C2" w:rsidRPr="00135C12" w14:paraId="7BCCF15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656A8FB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441806B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163 · T3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8C787C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Sustainable bricks reinforced with natural fiber: A performance 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9AFE40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Neha Thakur; Priyanka Sharma; Joy pal</w:t>
            </w:r>
          </w:p>
        </w:tc>
      </w:tr>
      <w:tr w:rsidR="003517C2" w:rsidRPr="00135C12" w14:paraId="525B46A9"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00533A9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3FAD413" w14:textId="69D68076"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108 · T2</w:t>
            </w:r>
            <w:r w:rsidR="00F21794">
              <w:rPr>
                <w:rFonts w:ascii="Times New Roman" w:eastAsia="Times New Roman" w:hAnsi="Times New Roman" w:cs="Times New Roman"/>
                <w:b/>
                <w:color w:val="2F5F8F"/>
                <w:sz w:val="16"/>
              </w:rPr>
              <w:t>/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8A6990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Diagnosing Recurring Subsystem Faults in a Newly Commissioned Electric Multiple Unit Fleet: A Mixed-Methods Case Study from South Africa</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A484A6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Vuyiswa Thala; Sunita Kruger; Leon Pretorius</w:t>
            </w:r>
          </w:p>
        </w:tc>
      </w:tr>
      <w:tr w:rsidR="003517C2" w:rsidRPr="00135C12" w14:paraId="7E9BA090"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0C0D9C0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0127C0C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168 · T4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D1ADB3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Enhancing Safety in Lithium-Ion Battery Repurposing: A System-Theoretic Process Analysis (STPA) Approach</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A58E02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Madhwika Madhwika</w:t>
            </w:r>
          </w:p>
        </w:tc>
      </w:tr>
      <w:tr w:rsidR="003517C2" w:rsidRPr="00135C12" w14:paraId="43A6688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336BAC3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44B9EBF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106 · T4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B9ED2A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Digital Behavioural Monitoring Systems: A Trustworthy Hybrid Neural-Symbolic Pipeline for the Longitudinal Profiling of Coercive Control</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7041BA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Dhruv Patel, Anju P. Johnson and Hamza Aagela</w:t>
            </w:r>
          </w:p>
        </w:tc>
      </w:tr>
      <w:tr w:rsidR="003517C2" w:rsidRPr="00135C12" w14:paraId="3942305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6204009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4E9797F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135 · T2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8AEBDC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Dual-Layer Framework for Condition Monitoring of Wind Turbine Blades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2B307E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Akash Deep, Maneesh Singh and Arvind Keprate</w:t>
            </w:r>
          </w:p>
        </w:tc>
      </w:tr>
    </w:tbl>
    <w:p w14:paraId="61CF46A7" w14:textId="77777777" w:rsidR="003517C2" w:rsidRPr="00135C12" w:rsidRDefault="00000000">
      <w:pPr>
        <w:pStyle w:val="Heading1"/>
        <w:pageBreakBefore/>
        <w:rPr>
          <w:rFonts w:ascii="Times New Roman" w:hAnsi="Times New Roman" w:cs="Times New Roman"/>
        </w:rPr>
      </w:pPr>
      <w:r w:rsidRPr="00135C12">
        <w:rPr>
          <w:rFonts w:ascii="Times New Roman" w:hAnsi="Times New Roman" w:cs="Times New Roman"/>
        </w:rPr>
        <w:lastRenderedPageBreak/>
        <w:t>Parallel sessions – Thursday 3 September 2026</w:t>
      </w:r>
    </w:p>
    <w:p w14:paraId="67D66F8C" w14:textId="77777777" w:rsidR="003517C2" w:rsidRPr="00135C12" w:rsidRDefault="00000000">
      <w:pPr>
        <w:keepNext/>
        <w:rPr>
          <w:rFonts w:ascii="Times New Roman" w:hAnsi="Times New Roman" w:cs="Times New Roman"/>
        </w:rPr>
      </w:pPr>
      <w:r>
        <w:rPr>
          <w:rFonts w:ascii="Times New Roman" w:hAnsi="Times New Roman" w:cs="Times New Roman"/>
        </w:rPr>
        <w:t xml:space="preserve">31 papers are scheduled </w:t>
      </w:r>
      <w:proofErr w:type="gramStart"/>
      <w:r>
        <w:rPr>
          <w:rFonts w:ascii="Times New Roman" w:hAnsi="Times New Roman" w:cs="Times New Roman"/>
        </w:rPr>
        <w:t>on</w:t>
      </w:r>
      <w:proofErr w:type="gramEnd"/>
      <w:r>
        <w:rPr>
          <w:rFonts w:ascii="Times New Roman" w:hAnsi="Times New Roman" w:cs="Times New Roman"/>
        </w:rPr>
        <w:t xml:space="preserve"> this day. Paper slots are 10 minutes presentation + 5 minutes Q&amp;A. Each Paper ID is shown with its theme code (T1–T5); online presentations are marked Online. Continuation blocks may include cross-theme papers, as indicated by the theme tag.</w:t>
      </w:r>
    </w:p>
    <w:p w14:paraId="288249DE" w14:textId="38A65C25" w:rsidR="003517C2" w:rsidRPr="00135C12" w:rsidRDefault="00000000">
      <w:pPr>
        <w:pStyle w:val="Heading2"/>
        <w:rPr>
          <w:rFonts w:ascii="Times New Roman" w:hAnsi="Times New Roman" w:cs="Times New Roman"/>
        </w:rPr>
      </w:pPr>
      <w:r w:rsidRPr="00135C12">
        <w:rPr>
          <w:rFonts w:ascii="Times New Roman" w:hAnsi="Times New Roman" w:cs="Times New Roman"/>
        </w:rPr>
        <w:t>T1 Asset Management | OA6/07 (30)</w:t>
      </w:r>
    </w:p>
    <w:p w14:paraId="295894BA"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Maneesh Singh; Co-chair: Dr Hossein Fatahian; Student volunteer: Mubarak Aderibigbe</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61BF9F4E"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64E7D8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C33B68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6EF5D18"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7D3570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29C10F8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DCA782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13:45–14:00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5B70F4C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159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76AF9D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Mobilizing Domain Expertise through Ontology-Based Neurosymbolic AI: An Action Design Research Study in Industrial Maintenance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DFE8F0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Nick Tugarin, Isger Glauninger and Christian van Husen</w:t>
            </w:r>
          </w:p>
        </w:tc>
      </w:tr>
      <w:tr w:rsidR="003517C2" w:rsidRPr="00135C12" w14:paraId="746F64C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BB1BF2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1CFFD48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190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D88F4E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Reinforcement Learning-Enhanced Stochastic Petri Net Framework for Opportunistic Maintenance of Offshore Wind Turbine Blades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A28A5D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Zijia Chen</w:t>
            </w:r>
          </w:p>
        </w:tc>
      </w:tr>
      <w:tr w:rsidR="003517C2" w:rsidRPr="00135C12" w14:paraId="68BF24E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07AE6A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35F0BC1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70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F6C833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 Predictive Maintenance Framework for Multi-Mode Damper-Failure Detection in Railway Vehicle Dynamics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0F2AC0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Youssif Ahmed, Hamza Aagela, Faheem Khan, Muhammad Saad Iqbal and Gareth Tucker</w:t>
            </w:r>
          </w:p>
        </w:tc>
      </w:tr>
      <w:tr w:rsidR="003517C2" w:rsidRPr="00135C12" w14:paraId="13777AD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7F74B8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3519F1F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9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F6505E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Improving Turbocharger Reliability in Diesel Freight Locomotive Engines Using CBM</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1A0089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Mohamed Ali Mohamed Alaswed and Jyoti Sinha</w:t>
            </w:r>
          </w:p>
        </w:tc>
      </w:tr>
      <w:tr w:rsidR="003517C2" w:rsidRPr="00135C12" w14:paraId="06FF3EF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9B0D4C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3FE009D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37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0E59F3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Evaluating the Impact of Data Resolution on Machine Learning–Based Predictive Maintenance on heavy duty automated door system: Local vs Cloud Storage Approaches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41A10B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Yaseer Zaman Chowdhury, Naeem. S. Mian, Qasim Zeeshan Ahmed, Muhammad Umair Siddique, Bernard Houghton and Saptarshi Haldar</w:t>
            </w:r>
          </w:p>
        </w:tc>
      </w:tr>
      <w:tr w:rsidR="003517C2" w:rsidRPr="00135C12" w14:paraId="1A85B5D0"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91FCD2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240DD37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39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177547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Improvement of FMECA Framework: A Case 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9EFAB2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Anindya Bhattacharya, Kassandra Papadopoulou, Amir Rahbarimanesh and Jyoti Sinha</w:t>
            </w:r>
          </w:p>
        </w:tc>
      </w:tr>
      <w:tr w:rsidR="003517C2" w:rsidRPr="00135C12" w14:paraId="169A1966"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B46094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15:15–15:30</w:t>
            </w:r>
          </w:p>
        </w:tc>
        <w:tc>
          <w:tcPr>
            <w:tcW w:w="1037" w:type="dxa"/>
            <w:tcBorders>
              <w:top w:val="single" w:sz="4" w:space="0" w:color="C8D6E8"/>
              <w:left w:val="single" w:sz="4" w:space="0" w:color="C8D6E8"/>
              <w:bottom w:val="single" w:sz="4" w:space="0" w:color="C8D6E8"/>
              <w:right w:val="single" w:sz="4" w:space="0" w:color="C8D6E8"/>
            </w:tcBorders>
            <w:shd w:val="clear" w:color="auto" w:fill="E4F0E2"/>
            <w:tcMar>
              <w:top w:w="55" w:type="dxa"/>
              <w:left w:w="85" w:type="dxa"/>
              <w:bottom w:w="55" w:type="dxa"/>
              <w:right w:w="85" w:type="dxa"/>
            </w:tcMar>
            <w:vAlign w:val="center"/>
          </w:tcPr>
          <w:p w14:paraId="08DF743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6B3A"/>
                <w:sz w:val="16"/>
              </w:rPr>
              <w:t>127 · T1</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F7A200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B.B.S. Makhanya; J.H.C. Pretorius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B2B48F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Venkata Sai Prashanth Sudula, Gopinath Chattopadhyay, Rakesh Mishra and Jhareswar Maiti</w:t>
            </w:r>
          </w:p>
        </w:tc>
      </w:tr>
    </w:tbl>
    <w:p w14:paraId="5ABD8C61" w14:textId="057BE020"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T2 Diagnostics &amp; Monitoring | OA6/10 (36)</w:t>
      </w:r>
    </w:p>
    <w:p w14:paraId="34BF5076" w14:textId="77777777" w:rsidR="003517C2" w:rsidRPr="00135C12" w:rsidRDefault="00000000">
      <w:pPr>
        <w:keepNext/>
        <w:rPr>
          <w:rFonts w:ascii="Times New Roman" w:hAnsi="Times New Roman" w:cs="Times New Roman"/>
        </w:rPr>
      </w:pPr>
      <w:r>
        <w:rPr>
          <w:rFonts w:ascii="Times New Roman" w:hAnsi="Times New Roman" w:cs="Times New Roman"/>
        </w:rPr>
        <w:t>Main block — Chair: Dr Shirsendu Sikdar; Co-chairs: Dr Deba Datta Mandal and Dr Lukesh Parida; Student volunteer: Farbod Dadashbaki</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3500ACD1"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2A7E95EF"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54ACE36"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1D5C60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11B07A1"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672A523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F3B6F1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13:45–14:00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062242C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2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B68188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Hydrodynamic Performance and Reliability of Multi-Capsule Pipeline Transport Systems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3816C7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Elnaz Sohani, Hossein Fatahian and Rakesh Mishra</w:t>
            </w:r>
          </w:p>
        </w:tc>
      </w:tr>
      <w:tr w:rsidR="003517C2" w:rsidRPr="00135C12" w14:paraId="19170CD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69C9A5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10D9FB2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134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584270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Domestic Fall Detection Using Floor-Mounted Vibration Sensors and Spectrogram-Based Deep Learning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9DA5C6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Torbjørn Vatnelid, Magnus Santos Nordeide, Halldor Broddi Thorsteinsson, Maneesh Singh and Anne-Lena Kampen</w:t>
            </w:r>
          </w:p>
        </w:tc>
      </w:tr>
      <w:tr w:rsidR="003517C2" w:rsidRPr="00135C12" w14:paraId="344BB56E"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453996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362FBD7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6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0850E1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Computational Analysis of Multiphase Flow in Complex Piping Systems for Performance and Reliability Evaluation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B79A21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Hakeem Busari, Hossein Fatahian and Rakesh Mishra</w:t>
            </w:r>
          </w:p>
        </w:tc>
      </w:tr>
      <w:tr w:rsidR="003517C2" w:rsidRPr="00135C12" w14:paraId="47F661D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77C009F"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4B30AE6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7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5A05D3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Ultrasonic Guided Wave based Damage Detection in a Composite Pressure Vessel</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424199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Muhammad Asif Javed, Shirsendu Sikdar, Deba Datta Mandal and Rakesh Mishra</w:t>
            </w:r>
          </w:p>
        </w:tc>
      </w:tr>
      <w:tr w:rsidR="003517C2" w:rsidRPr="00135C12" w14:paraId="56A9C20D"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214407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6DFAA48B"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8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3875DF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 xml:space="preserve">Ultrasonic Guided Wave-Based Structural Health Monitoring of </w:t>
            </w:r>
            <w:proofErr w:type="gramStart"/>
            <w:r>
              <w:rPr>
                <w:rFonts w:ascii="Times New Roman" w:eastAsia="Times New Roman" w:hAnsi="Times New Roman" w:cs="Times New Roman"/>
                <w:sz w:val="16"/>
              </w:rPr>
              <w:t>Stainless Steel</w:t>
            </w:r>
            <w:proofErr w:type="gramEnd"/>
            <w:r>
              <w:rPr>
                <w:rFonts w:ascii="Times New Roman" w:eastAsia="Times New Roman" w:hAnsi="Times New Roman" w:cs="Times New Roman"/>
                <w:sz w:val="16"/>
              </w:rPr>
              <w:t xml:space="preserve"> Pipes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B2D5F3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Mohammad Hamza, Shirsendu Sikdar, Deba Datta Mandal, Rakesh Mishra, Ahmed Hussain Ali Abdelrahman, Mosbeh R Kaloop and Mohamed M. Awad</w:t>
            </w:r>
          </w:p>
        </w:tc>
      </w:tr>
      <w:tr w:rsidR="003517C2" w:rsidRPr="00135C12" w14:paraId="4419693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986521A"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3EEF8"/>
            <w:tcMar>
              <w:top w:w="55" w:type="dxa"/>
              <w:left w:w="85" w:type="dxa"/>
              <w:bottom w:w="55" w:type="dxa"/>
              <w:right w:w="85" w:type="dxa"/>
            </w:tcMar>
            <w:vAlign w:val="center"/>
          </w:tcPr>
          <w:p w14:paraId="4108801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2F5F8F"/>
                <w:sz w:val="16"/>
              </w:rPr>
              <w:t>10 · T2</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E25F71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Intelligent Health Assessment of Globe Valves using Ultrasonic Guided Waves and Machine Learning</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1855BA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George Phythian, Shirsendu Sikdar, Deba Datta Mandal and Rakesh Mishra</w:t>
            </w:r>
          </w:p>
        </w:tc>
      </w:tr>
    </w:tbl>
    <w:p w14:paraId="40F02F9B" w14:textId="7C51F174"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T3 Energy &amp; Sustainability | OA7/02 (30)</w:t>
      </w:r>
    </w:p>
    <w:p w14:paraId="595F2439"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Wenxian Yang; Co-chair: Dr Sulaiman Fadlallah; Student volunteer: Aminu Isiyaku</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3572E9D6"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31FD9385"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81135F9"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7750776E"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502BF54"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0AF5ECFD"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E5EAA5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13:45–14:00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0B9A7B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112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D63143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Comfort-Aware Predictive Heating Management for Smart Homes Using Edge AI and Multi-Zone Presence Detection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D0B061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Aisha Al Debri, Fuad Alhabill, Hamza Aagela and Ahmad Znin</w:t>
            </w:r>
          </w:p>
        </w:tc>
      </w:tr>
      <w:tr w:rsidR="003517C2" w:rsidRPr="00135C12" w14:paraId="75C9D003"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DE707A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431D57E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49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7C10DC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Benchmarking RL and MPC for robust greenhouse climate control</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43A909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Samson Sogbaike, Amir Badiee, Chris Bingham and Aliyu Aliyu</w:t>
            </w:r>
          </w:p>
        </w:tc>
      </w:tr>
      <w:tr w:rsidR="003517C2" w:rsidRPr="00135C12" w14:paraId="28AC325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5A3DF72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163F7AF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C5C5F5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Effect of anti-stripping agents on adhesion between aggregates and bitumen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EC28D1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Mehvesh Mushtaq, Marco Corradi and Rakesh Mishra</w:t>
            </w:r>
          </w:p>
        </w:tc>
      </w:tr>
      <w:tr w:rsidR="003517C2" w:rsidRPr="00135C12" w14:paraId="4718F91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11495F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3DC9F47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31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7B3EA2C"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Selecting spare parts suitable for additive manufacturing: a case 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C2B6045"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Astrid Mex, Alexander Manzke and Dirk Stegelmeyer</w:t>
            </w:r>
          </w:p>
        </w:tc>
      </w:tr>
      <w:tr w:rsidR="003517C2" w:rsidRPr="00135C12" w14:paraId="0EA3DF8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24184F1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39E91C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55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54C2FA8"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Advancing sustainability in Electropolishing: The role of eco-friendly electrolytes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6CCECC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Deepak Meerakaviyad, Zahir Jamil, Baba Musa Abbagoni, Sarita Sasidharan Nair and Rakesh Mishra</w:t>
            </w:r>
          </w:p>
        </w:tc>
      </w:tr>
      <w:tr w:rsidR="003517C2" w:rsidRPr="00135C12" w14:paraId="00EEE20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3FC37DC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49BD5AE4"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187 · T3</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054B2A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Architecting Real-Time Environmental Accounting in Digital Commerce: A System Topology for Transaction-Linked Carbon Analytics and Micro-Donation Orchestration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C5556C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Kaushik Vaidya</w:t>
            </w:r>
          </w:p>
        </w:tc>
      </w:tr>
    </w:tbl>
    <w:p w14:paraId="111DD65B" w14:textId="6EA8FA6E"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T5 Advanced Applications | OA7/26 (30)</w:t>
      </w:r>
    </w:p>
    <w:p w14:paraId="40B52CA9" w14:textId="77777777" w:rsidR="003517C2" w:rsidRPr="00135C12" w:rsidRDefault="00000000">
      <w:pPr>
        <w:keepNext/>
        <w:rPr>
          <w:rFonts w:ascii="Times New Roman" w:hAnsi="Times New Roman" w:cs="Times New Roman"/>
        </w:rPr>
      </w:pPr>
      <w:r>
        <w:rPr>
          <w:rFonts w:ascii="Times New Roman" w:hAnsi="Times New Roman" w:cs="Times New Roman"/>
        </w:rPr>
        <w:t>Main block — Chair: Professor Konstantina Lambrinou; Co-chair: Dr Gina Javanbakht; Student volunteer: Mohmmad Zunnurain</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108BF7DD"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17F33C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07F3023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10A98B92"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35C21D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6E0D7BE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28A3C8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13:45–14:00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4C41F0A6"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100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8B9F1B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Edge-Ready YOLO-Based Multi-Posture Fall Detection for Smart Homes with Confidence Calibration Error Analysis and Real-Time Validation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07AB20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Ahmad Znin, Hamza Aagela and Aisha Al Debri</w:t>
            </w:r>
          </w:p>
        </w:tc>
      </w:tr>
      <w:tr w:rsidR="003517C2" w:rsidRPr="00135C12" w14:paraId="492A44B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6762886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4A16B68C"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94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465FED6"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Towards Smart Railway Maintenance: Real-Time Robotic Fault Detection in Pantographs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7EE39C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Soran Parsa, Hamidreza Fahham, Gareth Tucker and Mohamed Eban</w:t>
            </w:r>
          </w:p>
        </w:tc>
      </w:tr>
      <w:tr w:rsidR="003517C2" w:rsidRPr="00135C12" w14:paraId="7EE42A85"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759A91F1"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45DDC19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42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7596FA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UWB RADIO SLAM SMART ROBOTIC LOCALIZATION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D1CA49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Mahmoud Omar</w:t>
            </w:r>
          </w:p>
        </w:tc>
      </w:tr>
      <w:tr w:rsidR="003517C2" w:rsidRPr="00135C12" w14:paraId="166A70F7"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12402A8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42AC3A6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158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4499EE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Data-Driven System Identification and Embedded State Estimation for a Tracked Mobile Robot</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7626FDD"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Masoud Fahim, Hamza Hobbani and Karsten Schmidt</w:t>
            </w:r>
          </w:p>
        </w:tc>
      </w:tr>
      <w:tr w:rsidR="003517C2" w:rsidRPr="00135C12" w14:paraId="2E68FD62"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C7C7AF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1E870BC9"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43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DDBE99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Development of Blind / Partially Sighted Assisted Living Aid: Smart canes with integrated Depth detection</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89E5D2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Ruby Chauncy Nandhakumar, Naeem.S. Mian and Rakesh Mishra</w:t>
            </w:r>
          </w:p>
        </w:tc>
      </w:tr>
      <w:tr w:rsidR="003517C2" w:rsidRPr="00135C12" w14:paraId="42D60F10"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0CCD6C60"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ECE4F6"/>
            <w:tcMar>
              <w:top w:w="55" w:type="dxa"/>
              <w:left w:w="85" w:type="dxa"/>
              <w:bottom w:w="55" w:type="dxa"/>
              <w:right w:w="85" w:type="dxa"/>
            </w:tcMar>
            <w:vAlign w:val="center"/>
          </w:tcPr>
          <w:p w14:paraId="3FC3553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65458A"/>
                <w:sz w:val="16"/>
              </w:rPr>
              <w:t>169 · T5</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3A8537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Design of an Intelligent Resource Demand Forecasting Framework for Tourism Destinations Using Real-Time Sensor Data</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2B965F62"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Jagannath Muduli, Souvik Das and Sinjana Choudhuri</w:t>
            </w:r>
          </w:p>
        </w:tc>
      </w:tr>
    </w:tbl>
    <w:p w14:paraId="290CB833" w14:textId="639C4193" w:rsidR="003517C2" w:rsidRPr="00135C12" w:rsidRDefault="00000000">
      <w:pPr>
        <w:pStyle w:val="Heading2"/>
        <w:pageBreakBefore/>
        <w:rPr>
          <w:rFonts w:ascii="Times New Roman" w:hAnsi="Times New Roman" w:cs="Times New Roman"/>
        </w:rPr>
      </w:pPr>
      <w:r w:rsidRPr="00135C12">
        <w:rPr>
          <w:rFonts w:ascii="Times New Roman" w:hAnsi="Times New Roman" w:cs="Times New Roman"/>
        </w:rPr>
        <w:lastRenderedPageBreak/>
        <w:t>Mixed-Theme Session | OA7/29 (58) Hybrid</w:t>
      </w:r>
    </w:p>
    <w:p w14:paraId="50F0DEF8" w14:textId="77777777" w:rsidR="003517C2" w:rsidRPr="00135C12" w:rsidRDefault="00000000">
      <w:pPr>
        <w:keepNext/>
        <w:rPr>
          <w:rFonts w:ascii="Times New Roman" w:hAnsi="Times New Roman" w:cs="Times New Roman"/>
        </w:rPr>
      </w:pPr>
      <w:r>
        <w:rPr>
          <w:rFonts w:ascii="Times New Roman" w:hAnsi="Times New Roman" w:cs="Times New Roman"/>
        </w:rPr>
        <w:t>Main block — Chair: Dr Naeem Shaukat Mian (Online); Co-chair: Dr Yomna ElSaboni; Student volunteer: Elnaz Sohani</w:t>
      </w:r>
    </w:p>
    <w:tbl>
      <w:tblPr>
        <w:tblW w:w="0" w:type="auto"/>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728"/>
        <w:gridCol w:w="1037"/>
        <w:gridCol w:w="4320"/>
        <w:gridCol w:w="2995"/>
      </w:tblGrid>
      <w:tr w:rsidR="003517C2" w:rsidRPr="00135C12" w14:paraId="0E35D698" w14:textId="77777777">
        <w:trPr>
          <w:tblHeader/>
          <w:jc w:val="center"/>
        </w:trPr>
        <w:tc>
          <w:tcPr>
            <w:tcW w:w="1728"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43A6AE5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Time</w:t>
            </w:r>
          </w:p>
        </w:tc>
        <w:tc>
          <w:tcPr>
            <w:tcW w:w="1037"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C7B9FDD"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Paper ID / Theme</w:t>
            </w:r>
          </w:p>
        </w:tc>
        <w:tc>
          <w:tcPr>
            <w:tcW w:w="4320"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5DB0D413"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Title</w:t>
            </w:r>
          </w:p>
        </w:tc>
        <w:tc>
          <w:tcPr>
            <w:tcW w:w="2995" w:type="dxa"/>
            <w:tcBorders>
              <w:top w:val="single" w:sz="4" w:space="0" w:color="FFFFFF"/>
              <w:left w:val="single" w:sz="4" w:space="0" w:color="FFFFFF"/>
              <w:bottom w:val="single" w:sz="4" w:space="0" w:color="FFFFFF"/>
              <w:right w:val="single" w:sz="4" w:space="0" w:color="FFFFFF"/>
            </w:tcBorders>
            <w:shd w:val="clear" w:color="auto" w:fill="0A2A66"/>
            <w:tcMar>
              <w:top w:w="55" w:type="dxa"/>
              <w:left w:w="85" w:type="dxa"/>
              <w:bottom w:w="55" w:type="dxa"/>
              <w:right w:w="85" w:type="dxa"/>
            </w:tcMar>
            <w:vAlign w:val="center"/>
          </w:tcPr>
          <w:p w14:paraId="63C4C13B" w14:textId="77777777" w:rsidR="003517C2" w:rsidRPr="00135C12" w:rsidRDefault="00000000">
            <w:pPr>
              <w:spacing w:after="0" w:line="240" w:lineRule="auto"/>
              <w:jc w:val="center"/>
              <w:rPr>
                <w:rFonts w:ascii="Times New Roman" w:hAnsi="Times New Roman" w:cs="Times New Roman"/>
              </w:rPr>
            </w:pPr>
            <w:r w:rsidRPr="00135C12">
              <w:rPr>
                <w:rFonts w:ascii="Times New Roman" w:eastAsia="Times New Roman" w:hAnsi="Times New Roman" w:cs="Times New Roman"/>
                <w:b/>
                <w:color w:val="FFFFFF"/>
                <w:sz w:val="16"/>
              </w:rPr>
              <w:t>Authors</w:t>
            </w:r>
          </w:p>
        </w:tc>
      </w:tr>
      <w:tr w:rsidR="003517C2" w:rsidRPr="00135C12" w14:paraId="6692566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3F7FB"/>
            <w:tcMar>
              <w:top w:w="55" w:type="dxa"/>
              <w:left w:w="85" w:type="dxa"/>
              <w:bottom w:w="55" w:type="dxa"/>
              <w:right w:w="85" w:type="dxa"/>
            </w:tcMar>
            <w:vAlign w:val="center"/>
          </w:tcPr>
          <w:p w14:paraId="427636BF" w14:textId="684BF44D"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13:30–1</w:t>
            </w:r>
            <w:r w:rsidR="00CF4BD7">
              <w:rPr>
                <w:rFonts w:ascii="Times New Roman" w:eastAsia="Times New Roman" w:hAnsi="Times New Roman" w:cs="Times New Roman"/>
                <w:color w:val="0A2A66"/>
                <w:sz w:val="16"/>
              </w:rPr>
              <w:t>4</w:t>
            </w:r>
            <w:r>
              <w:rPr>
                <w:rFonts w:ascii="Times New Roman" w:eastAsia="Times New Roman" w:hAnsi="Times New Roman" w:cs="Times New Roman"/>
                <w:color w:val="0A2A66"/>
                <w:sz w:val="16"/>
              </w:rPr>
              <w:t>:</w:t>
            </w:r>
            <w:r w:rsidR="00CF4BD7">
              <w:rPr>
                <w:rFonts w:ascii="Times New Roman" w:eastAsia="Times New Roman" w:hAnsi="Times New Roman" w:cs="Times New Roman"/>
                <w:color w:val="0A2A66"/>
                <w:sz w:val="16"/>
              </w:rPr>
              <w:t>00</w:t>
            </w:r>
          </w:p>
        </w:tc>
        <w:tc>
          <w:tcPr>
            <w:tcW w:w="1037" w:type="dxa"/>
            <w:tcBorders>
              <w:top w:val="single" w:sz="4" w:space="0" w:color="C8D6E8"/>
              <w:left w:val="single" w:sz="4" w:space="0" w:color="C8D6E8"/>
              <w:bottom w:val="single" w:sz="4" w:space="0" w:color="C8D6E8"/>
              <w:right w:val="single" w:sz="4" w:space="0" w:color="C8D6E8"/>
            </w:tcBorders>
            <w:shd w:val="clear" w:color="auto" w:fill="EEF2F7"/>
            <w:tcMar>
              <w:top w:w="55" w:type="dxa"/>
              <w:left w:w="85" w:type="dxa"/>
              <w:bottom w:w="55" w:type="dxa"/>
              <w:right w:w="85" w:type="dxa"/>
            </w:tcMar>
            <w:vAlign w:val="center"/>
          </w:tcPr>
          <w:p w14:paraId="4C1F19B3"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0A2A66"/>
                <w:sz w:val="16"/>
              </w:rPr>
              <w:t>—</w:t>
            </w:r>
          </w:p>
        </w:tc>
        <w:tc>
          <w:tcPr>
            <w:tcW w:w="4320"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6029B97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b/>
                <w:color w:val="0A2A66"/>
                <w:sz w:val="16"/>
              </w:rPr>
              <w:t>Mr Ashish Rakheja – Invited Lecture</w:t>
            </w:r>
          </w:p>
        </w:tc>
        <w:tc>
          <w:tcPr>
            <w:tcW w:w="2995" w:type="dxa"/>
            <w:tcBorders>
              <w:top w:val="single" w:sz="4" w:space="0" w:color="C8D6E8"/>
              <w:left w:val="single" w:sz="4" w:space="0" w:color="C8D6E8"/>
              <w:bottom w:val="single" w:sz="4" w:space="0" w:color="C8D6E8"/>
              <w:right w:val="single" w:sz="4" w:space="0" w:color="C8D6E8"/>
            </w:tcBorders>
            <w:shd w:val="clear" w:color="auto" w:fill="FFFFFF"/>
            <w:tcMar>
              <w:top w:w="55" w:type="dxa"/>
              <w:left w:w="85" w:type="dxa"/>
              <w:bottom w:w="55" w:type="dxa"/>
              <w:right w:w="85" w:type="dxa"/>
            </w:tcMar>
            <w:vAlign w:val="center"/>
          </w:tcPr>
          <w:p w14:paraId="3BBD41CE" w14:textId="77777777" w:rsidR="003517C2" w:rsidRPr="00135C12" w:rsidRDefault="003517C2">
            <w:pPr>
              <w:spacing w:after="0" w:line="240" w:lineRule="auto"/>
              <w:rPr>
                <w:rFonts w:ascii="Times New Roman" w:hAnsi="Times New Roman" w:cs="Times New Roman"/>
              </w:rPr>
            </w:pPr>
          </w:p>
        </w:tc>
      </w:tr>
      <w:tr w:rsidR="003517C2" w:rsidRPr="00135C12" w14:paraId="4654EF3B"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170A5E3B" w14:textId="77AD1C4F" w:rsidR="003517C2" w:rsidRPr="00135C12" w:rsidRDefault="00E54343">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14:00–14:15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03CDAD9E"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102 · T3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48A3203"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Comparative Analysis of Analog and IEC 61850-Based Digital Substation Protection Using Typhoon HIL</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44AD45A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Rakibul Islam, Asma Aziz and Shantanu Kumar</w:t>
            </w:r>
          </w:p>
        </w:tc>
      </w:tr>
      <w:tr w:rsidR="003517C2" w:rsidRPr="00135C12" w14:paraId="736154AF"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680338C4" w14:textId="06BDB41E" w:rsidR="003517C2" w:rsidRPr="00135C12" w:rsidRDefault="00E54343">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14:15–14:30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5EA5B8E7"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165 · T3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6B35FDF"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Mix Design of M30 Grade Fly Ash and Ground Granulated Blast Furnace Slag-Based Geopolymer Concrete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7A719B57"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Priyanka Sharma, Neha Thakur and Joy Pal</w:t>
            </w:r>
          </w:p>
        </w:tc>
      </w:tr>
      <w:tr w:rsidR="003517C2" w:rsidRPr="00135C12" w14:paraId="7AFF8AE1"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77FAB5FB" w14:textId="74D1786E" w:rsidR="003517C2" w:rsidRPr="00135C12" w:rsidRDefault="00E54343">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14:30–14:45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68245A7D"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204 · T3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5B0547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Beyond Chemical Inhibition: A Thermodynamic Reassessment of Pressure--Temperature Optimisation for Water Vapour Removal in the Aje Field Three-Phase Separator</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8A41D29"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Ali Afkireen, Gina Javanbakht, Lilies Kathumbi and Hamza Aagela</w:t>
            </w:r>
          </w:p>
        </w:tc>
      </w:tr>
      <w:tr w:rsidR="003517C2" w:rsidRPr="00135C12" w14:paraId="4229A81F"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387FC38A" w14:textId="5DBABB87" w:rsidR="003517C2" w:rsidRPr="00135C12" w:rsidRDefault="00E54343">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14:45–15:00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187D4AE5"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206 · T1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19AEEACA"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Lifecycle Costing and Maintainability-Informed Replacement Decision-Making for Mining Haul Trucks: A Western Australian Case Study</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667218AE"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Daniel Botchway, Venkata Sai Prashanth Sudula and Gopinath Chattopadhyay</w:t>
            </w:r>
          </w:p>
        </w:tc>
      </w:tr>
      <w:tr w:rsidR="003517C2" w:rsidRPr="00135C12" w14:paraId="47560534"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53239017" w14:textId="261B988C" w:rsidR="003517C2" w:rsidRPr="00135C12" w:rsidRDefault="00E54343">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15:00–15:15</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165BB29A" w14:textId="7666D9CA"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211 · T5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6DF752B"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Dual-Nozzle Electrospun PVA/PLA Nanofibrous Mats Functionalised with Polygonum bistorta Extract for Wound-Healing Applications</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559EC770"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Reihaneh Fatahian, Elisa Roldan Ciudad, Hossein Fatahian, Rakesh Mishra, Esmaeel Fatahian and Rasool Erfani</w:t>
            </w:r>
          </w:p>
        </w:tc>
      </w:tr>
      <w:tr w:rsidR="003517C2" w:rsidRPr="00135C12" w14:paraId="1954956C" w14:textId="77777777">
        <w:trPr>
          <w:cantSplit/>
          <w:jc w:val="center"/>
        </w:trPr>
        <w:tc>
          <w:tcPr>
            <w:tcW w:w="1728" w:type="dxa"/>
            <w:tcBorders>
              <w:top w:val="single" w:sz="4" w:space="0" w:color="C8D6E8"/>
              <w:left w:val="single" w:sz="4" w:space="0" w:color="C8D6E8"/>
              <w:bottom w:val="single" w:sz="4" w:space="0" w:color="C8D6E8"/>
              <w:right w:val="single" w:sz="4" w:space="0" w:color="C8D6E8"/>
            </w:tcBorders>
            <w:shd w:val="clear" w:color="auto" w:fill="F2F7FC"/>
            <w:tcMar>
              <w:top w:w="55" w:type="dxa"/>
              <w:left w:w="85" w:type="dxa"/>
              <w:bottom w:w="55" w:type="dxa"/>
              <w:right w:w="85" w:type="dxa"/>
            </w:tcMar>
            <w:vAlign w:val="center"/>
          </w:tcPr>
          <w:p w14:paraId="4A127CD9" w14:textId="4C1896CC"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color w:val="0A2A66"/>
                <w:sz w:val="16"/>
              </w:rPr>
              <w:t>15:</w:t>
            </w:r>
            <w:r w:rsidR="00E54343">
              <w:rPr>
                <w:rFonts w:ascii="Times New Roman" w:eastAsia="Times New Roman" w:hAnsi="Times New Roman" w:cs="Times New Roman"/>
                <w:color w:val="0A2A66"/>
                <w:sz w:val="16"/>
              </w:rPr>
              <w:t>15</w:t>
            </w:r>
            <w:r>
              <w:rPr>
                <w:rFonts w:ascii="Times New Roman" w:eastAsia="Times New Roman" w:hAnsi="Times New Roman" w:cs="Times New Roman"/>
                <w:color w:val="0A2A66"/>
                <w:sz w:val="16"/>
              </w:rPr>
              <w:t>–15:</w:t>
            </w:r>
            <w:r w:rsidR="00E54343">
              <w:rPr>
                <w:rFonts w:ascii="Times New Roman" w:eastAsia="Times New Roman" w:hAnsi="Times New Roman" w:cs="Times New Roman"/>
                <w:color w:val="0A2A66"/>
                <w:sz w:val="16"/>
              </w:rPr>
              <w:t>30</w:t>
            </w:r>
          </w:p>
        </w:tc>
        <w:tc>
          <w:tcPr>
            <w:tcW w:w="1037" w:type="dxa"/>
            <w:tcBorders>
              <w:top w:val="single" w:sz="4" w:space="0" w:color="C8D6E8"/>
              <w:left w:val="single" w:sz="4" w:space="0" w:color="C8D6E8"/>
              <w:bottom w:val="single" w:sz="4" w:space="0" w:color="C8D6E8"/>
              <w:right w:val="single" w:sz="4" w:space="0" w:color="C8D6E8"/>
            </w:tcBorders>
            <w:shd w:val="clear" w:color="auto" w:fill="FFF0CC"/>
            <w:tcMar>
              <w:top w:w="55" w:type="dxa"/>
              <w:left w:w="85" w:type="dxa"/>
              <w:bottom w:w="55" w:type="dxa"/>
              <w:right w:w="85" w:type="dxa"/>
            </w:tcMar>
            <w:vAlign w:val="center"/>
          </w:tcPr>
          <w:p w14:paraId="424C6C52" w14:textId="77777777" w:rsidR="003517C2" w:rsidRPr="00135C12" w:rsidRDefault="00000000">
            <w:pPr>
              <w:spacing w:after="0" w:line="240" w:lineRule="auto"/>
              <w:jc w:val="center"/>
              <w:rPr>
                <w:rFonts w:ascii="Times New Roman" w:hAnsi="Times New Roman" w:cs="Times New Roman"/>
              </w:rPr>
            </w:pPr>
            <w:r>
              <w:rPr>
                <w:rFonts w:ascii="Times New Roman" w:eastAsia="Times New Roman" w:hAnsi="Times New Roman" w:cs="Times New Roman"/>
                <w:b/>
                <w:color w:val="8A5A00"/>
                <w:sz w:val="16"/>
              </w:rPr>
              <w:t>143 · T1 / Online</w:t>
            </w:r>
          </w:p>
        </w:tc>
        <w:tc>
          <w:tcPr>
            <w:tcW w:w="4320"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08E45751"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LLM-Based Structuring and Reliability Analysis of SDR Logs for Aircraft Maintenance</w:t>
            </w:r>
          </w:p>
        </w:tc>
        <w:tc>
          <w:tcPr>
            <w:tcW w:w="2995" w:type="dxa"/>
            <w:tcBorders>
              <w:top w:val="single" w:sz="4" w:space="0" w:color="C8D6E8"/>
              <w:left w:val="single" w:sz="4" w:space="0" w:color="C8D6E8"/>
              <w:bottom w:val="single" w:sz="4" w:space="0" w:color="C8D6E8"/>
              <w:right w:val="single" w:sz="4" w:space="0" w:color="C8D6E8"/>
            </w:tcBorders>
            <w:shd w:val="clear" w:color="auto" w:fill="F8FAFD"/>
            <w:tcMar>
              <w:top w:w="55" w:type="dxa"/>
              <w:left w:w="85" w:type="dxa"/>
              <w:bottom w:w="55" w:type="dxa"/>
              <w:right w:w="85" w:type="dxa"/>
            </w:tcMar>
            <w:vAlign w:val="center"/>
          </w:tcPr>
          <w:p w14:paraId="3AF66384" w14:textId="77777777" w:rsidR="003517C2" w:rsidRPr="00135C12" w:rsidRDefault="00000000">
            <w:pPr>
              <w:spacing w:after="0" w:line="240" w:lineRule="auto"/>
              <w:rPr>
                <w:rFonts w:ascii="Times New Roman" w:hAnsi="Times New Roman" w:cs="Times New Roman"/>
              </w:rPr>
            </w:pPr>
            <w:r>
              <w:rPr>
                <w:rFonts w:ascii="Times New Roman" w:eastAsia="Times New Roman" w:hAnsi="Times New Roman" w:cs="Times New Roman"/>
                <w:sz w:val="16"/>
              </w:rPr>
              <w:t>Thejeshwarr Chandrakaanthan and Hrishikesh Gaikwad</w:t>
            </w:r>
          </w:p>
        </w:tc>
      </w:tr>
    </w:tbl>
    <w:p w14:paraId="45023DCF" w14:textId="77777777" w:rsidR="00DF5E24" w:rsidRPr="00135C12" w:rsidRDefault="00000000">
      <w:pPr>
        <w:pStyle w:val="Heading1"/>
        <w:pageBreakBefore/>
        <w:rPr>
          <w:rFonts w:ascii="Times New Roman" w:hAnsi="Times New Roman" w:cs="Times New Roman"/>
        </w:rPr>
      </w:pPr>
      <w:r w:rsidRPr="00135C12">
        <w:rPr>
          <w:rFonts w:ascii="Times New Roman" w:hAnsi="Times New Roman" w:cs="Times New Roman"/>
        </w:rPr>
        <w:lastRenderedPageBreak/>
        <w:t>Keynote and invited speakers’ profiles</w:t>
      </w:r>
    </w:p>
    <w:p w14:paraId="0209FFF3" w14:textId="77777777" w:rsidR="00DF5E24" w:rsidRPr="00135C12" w:rsidRDefault="007C0477">
      <w:pPr>
        <w:spacing w:after="140"/>
        <w:rPr>
          <w:rFonts w:ascii="Times New Roman" w:hAnsi="Times New Roman" w:cs="Times New Roman"/>
        </w:rPr>
      </w:pPr>
      <w:r w:rsidRPr="00135C12">
        <w:rPr>
          <w:rFonts w:ascii="Times New Roman" w:hAnsi="Times New Roman" w:cs="Times New Roman"/>
        </w:rPr>
        <w:t>ICMIAM 2026 keynote and invited contributors</w:t>
      </w: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324B0ECB"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54ACC74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(Emeritus) Andrew Ball</w:t>
            </w:r>
          </w:p>
          <w:p w14:paraId="0365928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Huddersfield, UK</w:t>
            </w:r>
          </w:p>
          <w:p w14:paraId="6AB374E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52A580C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 xml:space="preserve">Internationally </w:t>
            </w:r>
            <w:proofErr w:type="spellStart"/>
            <w:r w:rsidRPr="00135C12">
              <w:rPr>
                <w:rFonts w:ascii="Times New Roman" w:eastAsia="Times New Roman" w:hAnsi="Times New Roman" w:cs="Times New Roman"/>
                <w:sz w:val="17"/>
              </w:rPr>
              <w:t>recognised</w:t>
            </w:r>
            <w:proofErr w:type="spellEnd"/>
            <w:r w:rsidRPr="00135C12">
              <w:rPr>
                <w:rFonts w:ascii="Times New Roman" w:eastAsia="Times New Roman" w:hAnsi="Times New Roman" w:cs="Times New Roman"/>
                <w:sz w:val="17"/>
              </w:rPr>
              <w:t xml:space="preserve"> for machinery condition monitoring, diagnostics and predictive maintenance, with extensive academic and industrial leadership experience.</w:t>
            </w:r>
          </w:p>
        </w:tc>
      </w:tr>
    </w:tbl>
    <w:p w14:paraId="04834A48"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6445764A"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3BC5590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Parikshit Goswami</w:t>
            </w:r>
          </w:p>
          <w:p w14:paraId="1CF5A6E8"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Huddersfield, UK</w:t>
            </w:r>
          </w:p>
          <w:p w14:paraId="1710D6B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03E7877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Director of Research, Innovation and Knowledge Exchange and Director of the Technical Textiles Research Centre, with multidisciplinary research across functional materials, textiles and sustainable technologies.</w:t>
            </w:r>
          </w:p>
        </w:tc>
      </w:tr>
    </w:tbl>
    <w:p w14:paraId="57D7D158" w14:textId="240E0614" w:rsidR="00DF5E24" w:rsidRPr="00135C12" w:rsidRDefault="006E5129" w:rsidP="006E5129">
      <w:pPr>
        <w:pBdr>
          <w:bottom w:val="single" w:sz="7" w:space="1" w:color="198A3C"/>
        </w:pBdr>
        <w:tabs>
          <w:tab w:val="left" w:pos="3348"/>
        </w:tabs>
        <w:spacing w:after="0"/>
        <w:rPr>
          <w:rFonts w:ascii="Times New Roman" w:hAnsi="Times New Roman" w:cs="Times New Roman"/>
        </w:rPr>
      </w:pPr>
      <w:r>
        <w:rPr>
          <w:rFonts w:ascii="Times New Roman" w:hAnsi="Times New Roman" w:cs="Times New Roman"/>
        </w:rPr>
        <w:tab/>
      </w: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3DCFCDB8"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0D86FC5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Uday Kumar</w:t>
            </w:r>
          </w:p>
          <w:p w14:paraId="0E8BEB4E"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sz w:val="17"/>
              </w:rPr>
              <w:t>Luleå</w:t>
            </w:r>
            <w:proofErr w:type="spellEnd"/>
            <w:r w:rsidRPr="00135C12">
              <w:rPr>
                <w:rFonts w:ascii="Times New Roman" w:eastAsia="Times New Roman" w:hAnsi="Times New Roman" w:cs="Times New Roman"/>
                <w:b/>
                <w:sz w:val="17"/>
              </w:rPr>
              <w:t xml:space="preserve"> University of Technology, Sweden</w:t>
            </w:r>
          </w:p>
          <w:p w14:paraId="28CEC45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0CAF580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 xml:space="preserve">Professor of Operation and Maintenance Engineering and Senior Advisor (R&amp;D) for the </w:t>
            </w:r>
            <w:proofErr w:type="spellStart"/>
            <w:r w:rsidRPr="00135C12">
              <w:rPr>
                <w:rFonts w:ascii="Times New Roman" w:eastAsia="Times New Roman" w:hAnsi="Times New Roman" w:cs="Times New Roman"/>
                <w:sz w:val="17"/>
              </w:rPr>
              <w:t>Luleå</w:t>
            </w:r>
            <w:proofErr w:type="spellEnd"/>
            <w:r w:rsidRPr="00135C12">
              <w:rPr>
                <w:rFonts w:ascii="Times New Roman" w:eastAsia="Times New Roman" w:hAnsi="Times New Roman" w:cs="Times New Roman"/>
                <w:sz w:val="17"/>
              </w:rPr>
              <w:t xml:space="preserve"> Railway Research Center (JVTC), with extensive research and industrial consultancy experience in maintenance and asset management.</w:t>
            </w:r>
          </w:p>
        </w:tc>
      </w:tr>
    </w:tbl>
    <w:p w14:paraId="6813DDE3"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47DF9646"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5D3449B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Gopinath (Gopi) Chattopadhyay</w:t>
            </w:r>
          </w:p>
          <w:p w14:paraId="39FC11A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Federation University, Australia</w:t>
            </w:r>
          </w:p>
          <w:p w14:paraId="163DDAE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 / Distinguished Speaker</w:t>
            </w:r>
          </w:p>
          <w:p w14:paraId="76DAEDB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Keynote and distinguished speaker representing Federation University, Australia.</w:t>
            </w:r>
          </w:p>
        </w:tc>
      </w:tr>
    </w:tbl>
    <w:p w14:paraId="6794C5D5"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7E1F492E"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5176646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Raghuvir Pai</w:t>
            </w:r>
          </w:p>
          <w:p w14:paraId="45F5BB9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Manipal Institute of Technology, India</w:t>
            </w:r>
          </w:p>
          <w:p w14:paraId="7F29C42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 / Distinguished Speaker</w:t>
            </w:r>
          </w:p>
          <w:p w14:paraId="74CD2C0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Professor Pai will join ICMIAM 2026 online as a keynote and distinguished speaker from Manipal Institute of Technology, India.</w:t>
            </w:r>
          </w:p>
        </w:tc>
      </w:tr>
    </w:tbl>
    <w:p w14:paraId="114769EB"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2F6B6369"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7BB707C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Prashant Kumar</w:t>
            </w:r>
          </w:p>
          <w:p w14:paraId="37B1577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Surrey, UK</w:t>
            </w:r>
          </w:p>
          <w:p w14:paraId="2975873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187A85C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Founding Director of the Global Centre for Clean Air Research, with research spanning air quality, environmental engineering, exposure, public health and urban sustainability.</w:t>
            </w:r>
          </w:p>
        </w:tc>
      </w:tr>
    </w:tbl>
    <w:p w14:paraId="45D1827E"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7F69773A"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1188035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Dr Anne Gibbs</w:t>
            </w:r>
          </w:p>
          <w:p w14:paraId="29F4620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Chief Executive Officer, Asset Management Council, Oakleigh, Melbourne, Victoria, Australia</w:t>
            </w:r>
          </w:p>
          <w:p w14:paraId="1F62002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1B3FF36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Chief Executive Officer of the Asset Management Council in Melbourne, Australia, and a keynote contributor to ICMIAM 2026.</w:t>
            </w:r>
          </w:p>
        </w:tc>
      </w:tr>
    </w:tbl>
    <w:p w14:paraId="0C0FF0D9"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13F02E66"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5A97633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Jyoti K. Sinha</w:t>
            </w:r>
          </w:p>
          <w:p w14:paraId="7CC5F92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Manchester, UK</w:t>
            </w:r>
          </w:p>
          <w:p w14:paraId="51F4A55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 / Distinguished Speaker</w:t>
            </w:r>
          </w:p>
          <w:p w14:paraId="5791EAF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Head of the Dynamics Laboratory and a specialist in vibration, structural dynamics, condition monitoring, reliability and maintenance engineering.</w:t>
            </w:r>
          </w:p>
        </w:tc>
      </w:tr>
    </w:tbl>
    <w:p w14:paraId="0030ADAA"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1B42546C"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6683057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Patricia Tzortzopoulos</w:t>
            </w:r>
          </w:p>
          <w:p w14:paraId="4B763EC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Nottingham Trent University, UK</w:t>
            </w:r>
          </w:p>
          <w:p w14:paraId="1252A97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00D58B0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 xml:space="preserve">Professor of Architecture and leader of </w:t>
            </w:r>
            <w:proofErr w:type="gramStart"/>
            <w:r w:rsidRPr="00135C12">
              <w:rPr>
                <w:rFonts w:ascii="Times New Roman" w:eastAsia="Times New Roman" w:hAnsi="Times New Roman" w:cs="Times New Roman"/>
                <w:sz w:val="17"/>
              </w:rPr>
              <w:t>BE:SMART</w:t>
            </w:r>
            <w:proofErr w:type="gramEnd"/>
            <w:r w:rsidRPr="00135C12">
              <w:rPr>
                <w:rFonts w:ascii="Times New Roman" w:eastAsia="Times New Roman" w:hAnsi="Times New Roman" w:cs="Times New Roman"/>
                <w:sz w:val="17"/>
              </w:rPr>
              <w:t>, with research in design management, lean construction, BIM, retrofit, healthcare design and sustainable construction.</w:t>
            </w:r>
          </w:p>
        </w:tc>
      </w:tr>
    </w:tbl>
    <w:p w14:paraId="5AAD6968"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03AFA80A"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49B1ACA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Marco Corradi</w:t>
            </w:r>
          </w:p>
          <w:p w14:paraId="4038AFF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Huddersfield, UK</w:t>
            </w:r>
          </w:p>
          <w:p w14:paraId="59C2C2B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Invited Speech</w:t>
            </w:r>
          </w:p>
          <w:p w14:paraId="1332172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Invited speaker representing the University of Huddersfield, UK.</w:t>
            </w:r>
          </w:p>
        </w:tc>
      </w:tr>
    </w:tbl>
    <w:p w14:paraId="04CE2BD4"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284CBEAD"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74740D3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lastRenderedPageBreak/>
              <w:t>Professor John Allport</w:t>
            </w:r>
          </w:p>
          <w:p w14:paraId="232C402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Huddersfield, UK</w:t>
            </w:r>
          </w:p>
          <w:p w14:paraId="73A659D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Invited Speech</w:t>
            </w:r>
          </w:p>
          <w:p w14:paraId="498256E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Invited speaker representing the University of Huddersfield, UK.</w:t>
            </w:r>
          </w:p>
        </w:tc>
      </w:tr>
    </w:tbl>
    <w:p w14:paraId="233BB5C3"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07E3F586"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44B8B52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 xml:space="preserve">Professor Pavan Kumar </w:t>
            </w:r>
            <w:proofErr w:type="spellStart"/>
            <w:r w:rsidRPr="00135C12">
              <w:rPr>
                <w:rFonts w:ascii="Times New Roman" w:eastAsia="Times New Roman" w:hAnsi="Times New Roman" w:cs="Times New Roman"/>
                <w:b/>
                <w:sz w:val="22"/>
              </w:rPr>
              <w:t>Kankar</w:t>
            </w:r>
            <w:proofErr w:type="spellEnd"/>
          </w:p>
          <w:p w14:paraId="7D0BA08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IIT Indore, India</w:t>
            </w:r>
          </w:p>
          <w:p w14:paraId="4219DCFE" w14:textId="3E90DC0E"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 / Distinguished Speaker</w:t>
            </w:r>
          </w:p>
          <w:p w14:paraId="08282A1B" w14:textId="6B9E5048"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 xml:space="preserve">Professor </w:t>
            </w:r>
            <w:proofErr w:type="spellStart"/>
            <w:r w:rsidRPr="00135C12">
              <w:rPr>
                <w:rFonts w:ascii="Times New Roman" w:eastAsia="Times New Roman" w:hAnsi="Times New Roman" w:cs="Times New Roman"/>
                <w:sz w:val="17"/>
              </w:rPr>
              <w:t>Kankar</w:t>
            </w:r>
            <w:proofErr w:type="spellEnd"/>
            <w:r w:rsidRPr="00135C12">
              <w:rPr>
                <w:rFonts w:ascii="Times New Roman" w:eastAsia="Times New Roman" w:hAnsi="Times New Roman" w:cs="Times New Roman"/>
                <w:sz w:val="17"/>
              </w:rPr>
              <w:t xml:space="preserve"> will join ICMIAM 2026 online as a keynote and distinguished speaker</w:t>
            </w:r>
            <w:r w:rsidR="006E5129">
              <w:rPr>
                <w:rFonts w:ascii="Times New Roman" w:eastAsia="Times New Roman" w:hAnsi="Times New Roman" w:cs="Times New Roman"/>
                <w:sz w:val="17"/>
              </w:rPr>
              <w:t>.</w:t>
            </w:r>
          </w:p>
        </w:tc>
      </w:tr>
    </w:tbl>
    <w:p w14:paraId="4F4ED37F"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28ECC278"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1E14835C"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sz w:val="22"/>
              </w:rPr>
              <w:t>Mr</w:t>
            </w:r>
            <w:proofErr w:type="spellEnd"/>
            <w:r w:rsidRPr="00135C12">
              <w:rPr>
                <w:rFonts w:ascii="Times New Roman" w:eastAsia="Times New Roman" w:hAnsi="Times New Roman" w:cs="Times New Roman"/>
                <w:b/>
                <w:sz w:val="22"/>
              </w:rPr>
              <w:t xml:space="preserve"> Matthew Charlton</w:t>
            </w:r>
          </w:p>
          <w:p w14:paraId="14001A3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Technical Director, KOSO Kent </w:t>
            </w:r>
            <w:proofErr w:type="spellStart"/>
            <w:r w:rsidRPr="00135C12">
              <w:rPr>
                <w:rFonts w:ascii="Times New Roman" w:eastAsia="Times New Roman" w:hAnsi="Times New Roman" w:cs="Times New Roman"/>
                <w:b/>
                <w:sz w:val="17"/>
              </w:rPr>
              <w:t>Introl</w:t>
            </w:r>
            <w:proofErr w:type="spellEnd"/>
            <w:r w:rsidRPr="00135C12">
              <w:rPr>
                <w:rFonts w:ascii="Times New Roman" w:eastAsia="Times New Roman" w:hAnsi="Times New Roman" w:cs="Times New Roman"/>
                <w:b/>
                <w:sz w:val="17"/>
              </w:rPr>
              <w:t xml:space="preserve"> Ltd, Brighouse, England, UK</w:t>
            </w:r>
          </w:p>
          <w:p w14:paraId="62F9A55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0D55A021"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 xml:space="preserve">Technical Director at KOSO Kent </w:t>
            </w:r>
            <w:proofErr w:type="spellStart"/>
            <w:r w:rsidRPr="00135C12">
              <w:rPr>
                <w:rFonts w:ascii="Times New Roman" w:eastAsia="Times New Roman" w:hAnsi="Times New Roman" w:cs="Times New Roman"/>
                <w:sz w:val="17"/>
              </w:rPr>
              <w:t>Introl</w:t>
            </w:r>
            <w:proofErr w:type="spellEnd"/>
            <w:r w:rsidRPr="00135C12">
              <w:rPr>
                <w:rFonts w:ascii="Times New Roman" w:eastAsia="Times New Roman" w:hAnsi="Times New Roman" w:cs="Times New Roman"/>
                <w:sz w:val="17"/>
              </w:rPr>
              <w:t xml:space="preserve"> Ltd in Brighouse, UK, and a keynote contributor to ICMIAM 2026.</w:t>
            </w:r>
          </w:p>
        </w:tc>
      </w:tr>
    </w:tbl>
    <w:p w14:paraId="1DED3D14"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449F7E22"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314CE6A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Konstantina Lambrinou</w:t>
            </w:r>
          </w:p>
          <w:p w14:paraId="6E3A86D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Huddersfield, UK</w:t>
            </w:r>
          </w:p>
          <w:p w14:paraId="5652BF1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3AFADA8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Keynote contributor representing the University of Huddersfield, UK.</w:t>
            </w:r>
          </w:p>
        </w:tc>
      </w:tr>
    </w:tbl>
    <w:p w14:paraId="35B6C48E"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7227AE97"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3F9F4C2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Jan Harm Christiaan Pretorius</w:t>
            </w:r>
          </w:p>
          <w:p w14:paraId="5D38984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Johannesburg, South Africa</w:t>
            </w:r>
          </w:p>
          <w:p w14:paraId="5F37CE0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 / Distinguished Speaker</w:t>
            </w:r>
          </w:p>
          <w:p w14:paraId="12FF95E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Keynote and distinguished speaker representing the University of Johannesburg, South Africa.</w:t>
            </w:r>
          </w:p>
        </w:tc>
      </w:tr>
    </w:tbl>
    <w:p w14:paraId="7761BC9B"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534B5976"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7B8D79E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Mourad Bentahar</w:t>
            </w:r>
          </w:p>
          <w:p w14:paraId="7D8B370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Le Mans University, France</w:t>
            </w:r>
          </w:p>
          <w:p w14:paraId="60CC430B"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 / Distinguished Speaker</w:t>
            </w:r>
          </w:p>
          <w:p w14:paraId="61E6189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Keynote and distinguished speaker representing Le Mans University, France.</w:t>
            </w:r>
          </w:p>
        </w:tc>
      </w:tr>
    </w:tbl>
    <w:p w14:paraId="0CB3EB92"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71273BE6"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6D61027F"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sz w:val="22"/>
              </w:rPr>
              <w:t>Mr</w:t>
            </w:r>
            <w:proofErr w:type="spellEnd"/>
            <w:r w:rsidRPr="00135C12">
              <w:rPr>
                <w:rFonts w:ascii="Times New Roman" w:eastAsia="Times New Roman" w:hAnsi="Times New Roman" w:cs="Times New Roman"/>
                <w:b/>
                <w:sz w:val="22"/>
              </w:rPr>
              <w:t xml:space="preserve"> François-Baptiste </w:t>
            </w:r>
            <w:proofErr w:type="spellStart"/>
            <w:r w:rsidRPr="00135C12">
              <w:rPr>
                <w:rFonts w:ascii="Times New Roman" w:eastAsia="Times New Roman" w:hAnsi="Times New Roman" w:cs="Times New Roman"/>
                <w:b/>
                <w:sz w:val="22"/>
              </w:rPr>
              <w:t>Cartiaux</w:t>
            </w:r>
            <w:proofErr w:type="spellEnd"/>
          </w:p>
          <w:p w14:paraId="3DA9C6C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Head of Research, OSMOS Group, Paris, France</w:t>
            </w:r>
          </w:p>
          <w:p w14:paraId="353AEDC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Invited Industrial Talk</w:t>
            </w:r>
          </w:p>
          <w:p w14:paraId="0B2A4F0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Head of Research at OSMOS Group, Paris, France, and an invited industrial contributor to ICMIAM 2026.</w:t>
            </w:r>
          </w:p>
        </w:tc>
      </w:tr>
    </w:tbl>
    <w:p w14:paraId="0931DDC5"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2EA66190"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591581BE"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Ajay Kumar Pandey</w:t>
            </w:r>
          </w:p>
          <w:p w14:paraId="291F323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Graphic Era School of Management (</w:t>
            </w:r>
            <w:proofErr w:type="spellStart"/>
            <w:r w:rsidRPr="00135C12">
              <w:rPr>
                <w:rFonts w:ascii="Times New Roman" w:eastAsia="Times New Roman" w:hAnsi="Times New Roman" w:cs="Times New Roman"/>
                <w:b/>
                <w:sz w:val="17"/>
              </w:rPr>
              <w:t>GESoM</w:t>
            </w:r>
            <w:proofErr w:type="spellEnd"/>
            <w:r w:rsidRPr="00135C12">
              <w:rPr>
                <w:rFonts w:ascii="Times New Roman" w:eastAsia="Times New Roman" w:hAnsi="Times New Roman" w:cs="Times New Roman"/>
                <w:b/>
                <w:sz w:val="17"/>
              </w:rPr>
              <w:t>), Graphic Era University, Dehradun, India</w:t>
            </w:r>
          </w:p>
          <w:p w14:paraId="2CD51EF3" w14:textId="337ACD9F"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36928934" w14:textId="70647990"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Keynote contributor from Graphic Era School of Management, Graphic Era University, Dehradun, India.</w:t>
            </w:r>
          </w:p>
        </w:tc>
      </w:tr>
    </w:tbl>
    <w:p w14:paraId="3FF9AAB4"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23A49CF6"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6816899D"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sz w:val="22"/>
              </w:rPr>
              <w:t>Mr</w:t>
            </w:r>
            <w:proofErr w:type="spellEnd"/>
            <w:r w:rsidRPr="00135C12">
              <w:rPr>
                <w:rFonts w:ascii="Times New Roman" w:eastAsia="Times New Roman" w:hAnsi="Times New Roman" w:cs="Times New Roman"/>
                <w:b/>
                <w:sz w:val="22"/>
              </w:rPr>
              <w:t xml:space="preserve"> Ashish Rakheja</w:t>
            </w:r>
          </w:p>
          <w:p w14:paraId="43AA3E27"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AEON Integrated Building Design Consultants LLP</w:t>
            </w:r>
          </w:p>
          <w:p w14:paraId="751F2A24"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Invited Lecture</w:t>
            </w:r>
          </w:p>
          <w:p w14:paraId="630DCDFF"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Online invited contributor representing AEON Integrated Building Design Consultants LLP.</w:t>
            </w:r>
          </w:p>
        </w:tc>
      </w:tr>
    </w:tbl>
    <w:p w14:paraId="7D263D5D"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166891CB"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3F0D1B3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Maneesh Singh</w:t>
            </w:r>
          </w:p>
          <w:p w14:paraId="74DAAFC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MIMER Services AS, Stavanger, Norway; Monitoring, Inspection, Maintenance Engineering Services</w:t>
            </w:r>
          </w:p>
          <w:p w14:paraId="04963D1D"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7F590D8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Contributor from MIMER Services AS, Stavanger, Norway, associated with monitoring, inspection and maintenance engineering services.</w:t>
            </w:r>
          </w:p>
        </w:tc>
      </w:tr>
    </w:tbl>
    <w:p w14:paraId="44ADD091" w14:textId="77777777" w:rsidR="00DF5E24" w:rsidRPr="00135C12" w:rsidRDefault="00DF5E24">
      <w:pPr>
        <w:pBdr>
          <w:bottom w:val="single" w:sz="7" w:space="1" w:color="198A3C"/>
        </w:pBdr>
        <w:spacing w:after="0"/>
        <w:rPr>
          <w:rFonts w:ascii="Times New Roman" w:hAnsi="Times New Roman" w:cs="Times New Roman"/>
        </w:rPr>
      </w:pPr>
    </w:p>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7F0AD2C4"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5B2730E0"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sz w:val="22"/>
              </w:rPr>
              <w:t>Mr</w:t>
            </w:r>
            <w:proofErr w:type="spellEnd"/>
            <w:r w:rsidRPr="00135C12">
              <w:rPr>
                <w:rFonts w:ascii="Times New Roman" w:eastAsia="Times New Roman" w:hAnsi="Times New Roman" w:cs="Times New Roman"/>
                <w:b/>
                <w:sz w:val="22"/>
              </w:rPr>
              <w:t xml:space="preserve"> Alistair Carvell</w:t>
            </w:r>
          </w:p>
          <w:p w14:paraId="098AF84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National Gas</w:t>
            </w:r>
          </w:p>
          <w:p w14:paraId="3363EC7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43250A5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Keynote contributor representing National Gas.</w:t>
            </w:r>
          </w:p>
        </w:tc>
      </w:tr>
    </w:tbl>
    <w:p w14:paraId="5D44B29F" w14:textId="77777777" w:rsidR="006874CF" w:rsidRDefault="006874CF"/>
    <w:tbl>
      <w:tblPr>
        <w:tblpPr w:leftFromText="180" w:rightFromText="180" w:vertAnchor="text" w:horzAnchor="margin" w:tblpXSpec="center" w:tblpY="360"/>
        <w:tblOverlap w:val="never"/>
        <w:tblW w:w="10080" w:type="dxa"/>
        <w:jc w:val="center"/>
        <w:tblBorders>
          <w:top w:val="single" w:sz="4" w:space="0" w:color="C8D6E8"/>
          <w:left w:val="single" w:sz="4" w:space="0" w:color="C8D6E8"/>
          <w:bottom w:val="single" w:sz="4" w:space="0" w:color="C8D6E8"/>
          <w:right w:val="single" w:sz="4" w:space="0" w:color="C8D6E8"/>
          <w:insideH w:val="single" w:sz="4" w:space="0" w:color="C8D6E8"/>
          <w:insideV w:val="single" w:sz="4" w:space="0" w:color="C8D6E8"/>
        </w:tblBorders>
        <w:tblLayout w:type="fixed"/>
        <w:tblLook w:val="0620" w:firstRow="1" w:lastRow="0" w:firstColumn="0" w:lastColumn="0" w:noHBand="1" w:noVBand="1"/>
      </w:tblPr>
      <w:tblGrid>
        <w:gridCol w:w="10080"/>
      </w:tblGrid>
      <w:tr w:rsidR="007C0477" w:rsidRPr="00135C12" w14:paraId="27F8EC37"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2F855CB2"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lastRenderedPageBreak/>
              <w:t>Professor Prabhakar V. Varde</w:t>
            </w:r>
          </w:p>
          <w:p w14:paraId="2A41F7D3"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ERAMC, Mumbai, India</w:t>
            </w:r>
          </w:p>
          <w:p w14:paraId="3FCD275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Keynote</w:t>
            </w:r>
          </w:p>
          <w:p w14:paraId="0568FE85"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Former senior scientist at BARC with expertise in nuclear operations, safety, reliability, risk engineering and AI/ML applications for complex engineering systems.</w:t>
            </w:r>
          </w:p>
        </w:tc>
      </w:tr>
      <w:tr w:rsidR="007C0477" w:rsidRPr="00135C12" w14:paraId="4334B81E"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25FFB086" w14:textId="77777777" w:rsidR="00A212F6" w:rsidRPr="00135C12" w:rsidRDefault="00000000">
            <w:pPr>
              <w:spacing w:after="0" w:line="240" w:lineRule="auto"/>
              <w:rPr>
                <w:rFonts w:ascii="Times New Roman" w:hAnsi="Times New Roman" w:cs="Times New Roman"/>
              </w:rPr>
            </w:pPr>
            <w:proofErr w:type="spellStart"/>
            <w:r w:rsidRPr="00135C12">
              <w:rPr>
                <w:rFonts w:ascii="Times New Roman" w:eastAsia="Times New Roman" w:hAnsi="Times New Roman" w:cs="Times New Roman"/>
                <w:b/>
                <w:sz w:val="22"/>
              </w:rPr>
              <w:t>Ms</w:t>
            </w:r>
            <w:proofErr w:type="spellEnd"/>
            <w:r w:rsidRPr="00135C12">
              <w:rPr>
                <w:rFonts w:ascii="Times New Roman" w:eastAsia="Times New Roman" w:hAnsi="Times New Roman" w:cs="Times New Roman"/>
                <w:b/>
                <w:sz w:val="22"/>
              </w:rPr>
              <w:t xml:space="preserve"> Fiona Conor</w:t>
            </w:r>
          </w:p>
          <w:p w14:paraId="5D23C92A"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Trust Electric Heating, Leeds, UK</w:t>
            </w:r>
          </w:p>
          <w:p w14:paraId="40E92AD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Invited Industrial Lecture</w:t>
            </w:r>
          </w:p>
          <w:p w14:paraId="25623269"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Chief Executive Officer of Trust Electric Heating, with a focus on smart, sustainable heating technologies, innovation and the transition to low-carbon buildings.</w:t>
            </w:r>
          </w:p>
        </w:tc>
      </w:tr>
      <w:tr w:rsidR="007C0477" w:rsidRPr="00135C12" w14:paraId="18A62188" w14:textId="77777777" w:rsidTr="00A70AD5">
        <w:trPr>
          <w:cantSplit/>
          <w:jc w:val="center"/>
        </w:trPr>
        <w:tc>
          <w:tcPr>
            <w:tcW w:w="10080" w:type="dxa"/>
            <w:tcBorders>
              <w:top w:val="single" w:sz="5" w:space="0" w:color="C8D6E8"/>
              <w:left w:val="single" w:sz="5" w:space="0" w:color="C8D6E8"/>
              <w:bottom w:val="single" w:sz="5" w:space="0" w:color="C8D6E8"/>
              <w:right w:val="single" w:sz="5" w:space="0" w:color="C8D6E8"/>
            </w:tcBorders>
            <w:shd w:val="clear" w:color="auto" w:fill="EAF4FC"/>
            <w:tcMar>
              <w:top w:w="25" w:type="dxa"/>
              <w:left w:w="85" w:type="dxa"/>
              <w:bottom w:w="25" w:type="dxa"/>
              <w:right w:w="85" w:type="dxa"/>
            </w:tcMar>
            <w:vAlign w:val="center"/>
          </w:tcPr>
          <w:p w14:paraId="588825C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22"/>
              </w:rPr>
              <w:t>Professor Leigh Fleming</w:t>
            </w:r>
          </w:p>
          <w:p w14:paraId="7A1EE736"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University of Huddersfield, UK</w:t>
            </w:r>
          </w:p>
          <w:p w14:paraId="0E98F63C"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b/>
                <w:sz w:val="17"/>
              </w:rPr>
              <w:t xml:space="preserve">Contribution: </w:t>
            </w:r>
            <w:r w:rsidRPr="00135C12">
              <w:rPr>
                <w:rFonts w:ascii="Times New Roman" w:eastAsia="Times New Roman" w:hAnsi="Times New Roman" w:cs="Times New Roman"/>
                <w:sz w:val="17"/>
              </w:rPr>
              <w:t xml:space="preserve">Professorial Lecture </w:t>
            </w:r>
          </w:p>
          <w:p w14:paraId="19883000" w14:textId="77777777" w:rsidR="00A212F6" w:rsidRPr="00135C12" w:rsidRDefault="00000000">
            <w:pPr>
              <w:spacing w:after="0" w:line="240" w:lineRule="auto"/>
              <w:rPr>
                <w:rFonts w:ascii="Times New Roman" w:hAnsi="Times New Roman" w:cs="Times New Roman"/>
              </w:rPr>
            </w:pPr>
            <w:r w:rsidRPr="00135C12">
              <w:rPr>
                <w:rFonts w:ascii="Times New Roman" w:eastAsia="Times New Roman" w:hAnsi="Times New Roman" w:cs="Times New Roman"/>
                <w:sz w:val="17"/>
              </w:rPr>
              <w:t xml:space="preserve">Dean of the School of Computing and Engineering, with research interests including metrology, healthcare technologies, surface </w:t>
            </w:r>
            <w:proofErr w:type="spellStart"/>
            <w:r w:rsidRPr="00135C12">
              <w:rPr>
                <w:rFonts w:ascii="Times New Roman" w:eastAsia="Times New Roman" w:hAnsi="Times New Roman" w:cs="Times New Roman"/>
                <w:sz w:val="17"/>
              </w:rPr>
              <w:t>characterisation</w:t>
            </w:r>
            <w:proofErr w:type="spellEnd"/>
            <w:r w:rsidRPr="00135C12">
              <w:rPr>
                <w:rFonts w:ascii="Times New Roman" w:eastAsia="Times New Roman" w:hAnsi="Times New Roman" w:cs="Times New Roman"/>
                <w:sz w:val="17"/>
              </w:rPr>
              <w:t xml:space="preserve"> and predictive health maintenance systems.</w:t>
            </w:r>
          </w:p>
        </w:tc>
      </w:tr>
    </w:tbl>
    <w:p w14:paraId="3861145B" w14:textId="77777777" w:rsidR="0017532F" w:rsidRPr="00135C12" w:rsidRDefault="00000000" w:rsidP="00D611C6">
      <w:pPr>
        <w:pStyle w:val="Heading1"/>
        <w:jc w:val="both"/>
        <w:rPr>
          <w:rFonts w:ascii="Times New Roman" w:hAnsi="Times New Roman" w:cs="Times New Roman"/>
        </w:rPr>
      </w:pPr>
      <w:r w:rsidRPr="00135C12">
        <w:rPr>
          <w:rFonts w:ascii="Times New Roman" w:hAnsi="Times New Roman" w:cs="Times New Roman"/>
        </w:rPr>
        <w:t>Workshops and technology demonstration sessions</w:t>
      </w:r>
    </w:p>
    <w:p w14:paraId="7F56B881" w14:textId="77777777" w:rsidR="0017532F" w:rsidRPr="00135C12" w:rsidRDefault="00000000" w:rsidP="00DE6850">
      <w:pPr>
        <w:jc w:val="both"/>
        <w:rPr>
          <w:rFonts w:ascii="Times New Roman" w:hAnsi="Times New Roman" w:cs="Times New Roman"/>
        </w:rPr>
      </w:pPr>
      <w:r w:rsidRPr="00135C12">
        <w:rPr>
          <w:rFonts w:ascii="Times New Roman" w:hAnsi="Times New Roman" w:cs="Times New Roman"/>
          <w:i/>
          <w:sz w:val="21"/>
        </w:rPr>
        <w:t>Practical, case-based sessions for delegates and industry participants</w:t>
      </w:r>
    </w:p>
    <w:p w14:paraId="3CF117B6" w14:textId="77777777" w:rsidR="0017532F" w:rsidRPr="00135C12" w:rsidRDefault="00000000" w:rsidP="00DE6850">
      <w:pPr>
        <w:jc w:val="both"/>
        <w:rPr>
          <w:rFonts w:ascii="Times New Roman" w:hAnsi="Times New Roman" w:cs="Times New Roman"/>
        </w:rPr>
      </w:pPr>
      <w:r w:rsidRPr="00135C12">
        <w:rPr>
          <w:rFonts w:ascii="Times New Roman" w:hAnsi="Times New Roman" w:cs="Times New Roman"/>
        </w:rPr>
        <w:t xml:space="preserve">ICMIAM 2026 also includes practical workshops and an interactive technology demonstration designed to connect current research with real-world engineering and asset-management challenges. Workshop 3 is scheduled </w:t>
      </w:r>
      <w:proofErr w:type="gramStart"/>
      <w:r w:rsidRPr="00135C12">
        <w:rPr>
          <w:rFonts w:ascii="Times New Roman" w:hAnsi="Times New Roman" w:cs="Times New Roman"/>
        </w:rPr>
        <w:t>in</w:t>
      </w:r>
      <w:proofErr w:type="gramEnd"/>
      <w:r w:rsidRPr="00135C12">
        <w:rPr>
          <w:rFonts w:ascii="Times New Roman" w:hAnsi="Times New Roman" w:cs="Times New Roman"/>
        </w:rPr>
        <w:t xml:space="preserve"> the Day 2 </w:t>
      </w:r>
      <w:proofErr w:type="spellStart"/>
      <w:r w:rsidRPr="00135C12">
        <w:rPr>
          <w:rFonts w:ascii="Times New Roman" w:hAnsi="Times New Roman" w:cs="Times New Roman"/>
        </w:rPr>
        <w:t>programme</w:t>
      </w:r>
      <w:proofErr w:type="spellEnd"/>
      <w:r w:rsidRPr="00135C12">
        <w:rPr>
          <w:rFonts w:ascii="Times New Roman" w:hAnsi="Times New Roman" w:cs="Times New Roman"/>
        </w:rPr>
        <w:t xml:space="preserve">; timings and venue details for other workshop activities will be communicated by the </w:t>
      </w:r>
      <w:proofErr w:type="spellStart"/>
      <w:r w:rsidRPr="00135C12">
        <w:rPr>
          <w:rFonts w:ascii="Times New Roman" w:hAnsi="Times New Roman" w:cs="Times New Roman"/>
        </w:rPr>
        <w:t>organisers</w:t>
      </w:r>
      <w:proofErr w:type="spellEnd"/>
      <w:r w:rsidRPr="00135C12">
        <w:rPr>
          <w:rFonts w:ascii="Times New Roman" w:hAnsi="Times New Roman" w:cs="Times New Roman"/>
        </w:rPr>
        <w:t xml:space="preserve">. The sessions </w:t>
      </w:r>
      <w:proofErr w:type="spellStart"/>
      <w:r w:rsidRPr="00135C12">
        <w:rPr>
          <w:rFonts w:ascii="Times New Roman" w:hAnsi="Times New Roman" w:cs="Times New Roman"/>
        </w:rPr>
        <w:t>emphasise</w:t>
      </w:r>
      <w:proofErr w:type="spellEnd"/>
      <w:r w:rsidRPr="00135C12">
        <w:rPr>
          <w:rFonts w:ascii="Times New Roman" w:hAnsi="Times New Roman" w:cs="Times New Roman"/>
        </w:rPr>
        <w:t xml:space="preserve"> case-based learning, practical methods, discussion and direct engagement with researchers and industry participants.</w:t>
      </w:r>
    </w:p>
    <w:p w14:paraId="08277BDC" w14:textId="77777777" w:rsidR="002464FF" w:rsidRPr="00135C12" w:rsidRDefault="002464FF" w:rsidP="008B5F99">
      <w:pPr>
        <w:pStyle w:val="Heading2"/>
        <w:numPr>
          <w:ilvl w:val="0"/>
          <w:numId w:val="10"/>
        </w:numPr>
        <w:spacing w:before="160" w:after="60"/>
        <w:jc w:val="both"/>
        <w:rPr>
          <w:rFonts w:ascii="Times New Roman" w:hAnsi="Times New Roman" w:cs="Times New Roman"/>
        </w:rPr>
      </w:pPr>
      <w:r w:rsidRPr="00135C12">
        <w:rPr>
          <w:rFonts w:ascii="Times New Roman" w:hAnsi="Times New Roman" w:cs="Times New Roman"/>
        </w:rPr>
        <w:t>AI Platform Demonstration</w:t>
      </w:r>
    </w:p>
    <w:p w14:paraId="6DC7591F" w14:textId="77777777" w:rsidR="002464FF" w:rsidRPr="00135C12" w:rsidRDefault="002464FF" w:rsidP="00D1120F">
      <w:pPr>
        <w:keepNext/>
        <w:jc w:val="both"/>
        <w:rPr>
          <w:rFonts w:ascii="Times New Roman" w:hAnsi="Times New Roman" w:cs="Times New Roman"/>
        </w:rPr>
      </w:pPr>
      <w:r w:rsidRPr="00135C12">
        <w:rPr>
          <w:rFonts w:ascii="Times New Roman" w:hAnsi="Times New Roman" w:cs="Times New Roman"/>
          <w:b/>
          <w:sz w:val="21"/>
        </w:rPr>
        <w:t>Led by: Dr Shamaila Iram, Senior Lecturer in Data Science &amp; Applied AI, University of Huddersfield</w:t>
      </w:r>
    </w:p>
    <w:p w14:paraId="13B2EEEE" w14:textId="77777777" w:rsidR="002464FF" w:rsidRPr="00135C12" w:rsidRDefault="00172075" w:rsidP="002464FF">
      <w:pPr>
        <w:jc w:val="both"/>
        <w:rPr>
          <w:rFonts w:ascii="Times New Roman" w:hAnsi="Times New Roman" w:cs="Times New Roman"/>
        </w:rPr>
      </w:pPr>
      <w:r w:rsidRPr="00135C12">
        <w:rPr>
          <w:rFonts w:ascii="Times New Roman" w:hAnsi="Times New Roman" w:cs="Times New Roman"/>
        </w:rPr>
        <w:t>This interactive technology-demonstration session explores how artificial intelligence can support informed decision-making in complex systems, including infrastructure, energy, housing and the built environment. Combining a live AI demonstrator with collaborative discussion, the session will enable participants to explore how AI-driven decision-support tools can be developed and tailored to address real-world industry challenges</w:t>
      </w:r>
      <w:r w:rsidR="00CE1019" w:rsidRPr="00135C12">
        <w:rPr>
          <w:rFonts w:ascii="Times New Roman" w:hAnsi="Times New Roman" w:cs="Times New Roman"/>
        </w:rPr>
        <w:t xml:space="preserve">. </w:t>
      </w:r>
    </w:p>
    <w:p w14:paraId="5284CCE5" w14:textId="77777777" w:rsidR="002464FF" w:rsidRPr="00135C12" w:rsidRDefault="002464FF" w:rsidP="002464FF">
      <w:pPr>
        <w:keepNext/>
        <w:spacing w:after="40"/>
        <w:rPr>
          <w:rFonts w:ascii="Times New Roman" w:hAnsi="Times New Roman" w:cs="Times New Roman"/>
        </w:rPr>
      </w:pPr>
      <w:r w:rsidRPr="00135C12">
        <w:rPr>
          <w:rFonts w:ascii="Times New Roman" w:hAnsi="Times New Roman" w:cs="Times New Roman"/>
          <w:b/>
        </w:rPr>
        <w:t>Key focus</w:t>
      </w:r>
    </w:p>
    <w:p w14:paraId="4BB53C04"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Practical insight into AI-driven decision-support systems and analytics.</w:t>
      </w:r>
    </w:p>
    <w:p w14:paraId="02CC4298"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Real-world use cases across infrastructure, sustainability, energy and the built environment.</w:t>
      </w:r>
    </w:p>
    <w:p w14:paraId="71236C3A"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Live technology demonstration and interactive co-creation with participants.</w:t>
      </w:r>
    </w:p>
    <w:p w14:paraId="76FBD0F3"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Opportunities to identify future collaborations, pilot projects and funding activities.</w:t>
      </w:r>
    </w:p>
    <w:p w14:paraId="358BEFFE" w14:textId="77777777" w:rsidR="002464FF" w:rsidRPr="00135C12" w:rsidRDefault="002464FF" w:rsidP="008B5F99">
      <w:pPr>
        <w:pStyle w:val="Heading2"/>
        <w:numPr>
          <w:ilvl w:val="0"/>
          <w:numId w:val="10"/>
        </w:numPr>
        <w:spacing w:before="160" w:after="60"/>
        <w:jc w:val="both"/>
        <w:rPr>
          <w:rFonts w:ascii="Times New Roman" w:hAnsi="Times New Roman" w:cs="Times New Roman"/>
        </w:rPr>
      </w:pPr>
      <w:r w:rsidRPr="00135C12">
        <w:rPr>
          <w:rFonts w:ascii="Times New Roman" w:hAnsi="Times New Roman" w:cs="Times New Roman"/>
        </w:rPr>
        <w:t>Data-Driven Optimisation and Smart Asset Management in Wind Energy Systems</w:t>
      </w:r>
    </w:p>
    <w:p w14:paraId="5482A489" w14:textId="77777777" w:rsidR="002464FF" w:rsidRPr="00135C12" w:rsidRDefault="002464FF" w:rsidP="00D1120F">
      <w:pPr>
        <w:keepNext/>
        <w:jc w:val="both"/>
        <w:rPr>
          <w:rFonts w:ascii="Times New Roman" w:hAnsi="Times New Roman" w:cs="Times New Roman"/>
        </w:rPr>
      </w:pPr>
      <w:r w:rsidRPr="00135C12">
        <w:rPr>
          <w:rFonts w:ascii="Times New Roman" w:hAnsi="Times New Roman" w:cs="Times New Roman"/>
          <w:b/>
          <w:sz w:val="21"/>
        </w:rPr>
        <w:t>Presenter: Dr Hossein Fatahian, Research Fellow, School of Computing and Engineering, University of Huddersfield</w:t>
      </w:r>
    </w:p>
    <w:p w14:paraId="32EEFDA1" w14:textId="77777777" w:rsidR="002464FF" w:rsidRPr="00135C12" w:rsidRDefault="002464FF" w:rsidP="002464FF">
      <w:pPr>
        <w:jc w:val="both"/>
        <w:rPr>
          <w:rFonts w:ascii="Times New Roman" w:hAnsi="Times New Roman" w:cs="Times New Roman"/>
        </w:rPr>
      </w:pPr>
      <w:r w:rsidRPr="00135C12">
        <w:rPr>
          <w:rFonts w:ascii="Times New Roman" w:hAnsi="Times New Roman" w:cs="Times New Roman"/>
        </w:rPr>
        <w:t>This interactive workshop demonstrates practical, data-driven approaches for improving wind-turbine performance and supporting intelligent asset management. It connects predictive analytics, surrogate modelling, optimisation and case-based analysis to the goals of higher energy output, improved cost efficiency and more effective lifecycle management of wind-energy assets.</w:t>
      </w:r>
    </w:p>
    <w:p w14:paraId="1584C582" w14:textId="77777777" w:rsidR="002464FF" w:rsidRPr="00135C12" w:rsidRDefault="002464FF" w:rsidP="002464FF">
      <w:pPr>
        <w:keepNext/>
        <w:spacing w:after="40"/>
        <w:rPr>
          <w:rFonts w:ascii="Times New Roman" w:hAnsi="Times New Roman" w:cs="Times New Roman"/>
        </w:rPr>
      </w:pPr>
      <w:r w:rsidRPr="00135C12">
        <w:rPr>
          <w:rFonts w:ascii="Times New Roman" w:hAnsi="Times New Roman" w:cs="Times New Roman"/>
          <w:b/>
        </w:rPr>
        <w:t>Key focus</w:t>
      </w:r>
    </w:p>
    <w:p w14:paraId="2199D2A9"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Machine-learning approaches for wind-turbine performance prediction.</w:t>
      </w:r>
    </w:p>
    <w:p w14:paraId="25336D58"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Surrogate and mathematical models for rapid aerodynamic analysis.</w:t>
      </w:r>
    </w:p>
    <w:p w14:paraId="40F69B8A"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Optimisation algorithms for identifying improved turbine configurations.</w:t>
      </w:r>
    </w:p>
    <w:p w14:paraId="4FB9DD6A"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Cost-efficiency, O&amp;M optimisation and case studies of ML-enhanced performance improvement.</w:t>
      </w:r>
    </w:p>
    <w:p w14:paraId="28701502" w14:textId="77777777" w:rsidR="002464FF" w:rsidRPr="00135C12" w:rsidRDefault="002464FF" w:rsidP="008B5F99">
      <w:pPr>
        <w:pStyle w:val="Heading2"/>
        <w:numPr>
          <w:ilvl w:val="0"/>
          <w:numId w:val="10"/>
        </w:numPr>
        <w:spacing w:before="160" w:after="60"/>
        <w:jc w:val="both"/>
        <w:rPr>
          <w:rFonts w:ascii="Times New Roman" w:hAnsi="Times New Roman" w:cs="Times New Roman"/>
        </w:rPr>
      </w:pPr>
      <w:proofErr w:type="spellStart"/>
      <w:r w:rsidRPr="00135C12">
        <w:rPr>
          <w:rFonts w:ascii="Times New Roman" w:hAnsi="Times New Roman" w:cs="Times New Roman"/>
        </w:rPr>
        <w:lastRenderedPageBreak/>
        <w:t>Acousto</w:t>
      </w:r>
      <w:proofErr w:type="spellEnd"/>
      <w:r w:rsidRPr="00135C12">
        <w:rPr>
          <w:rFonts w:ascii="Times New Roman" w:hAnsi="Times New Roman" w:cs="Times New Roman"/>
        </w:rPr>
        <w:t>-ultrasonics for Next-Generation Structural Health Monitoring</w:t>
      </w:r>
    </w:p>
    <w:p w14:paraId="6EE2BDF9" w14:textId="77777777" w:rsidR="00A212F6" w:rsidRPr="00135C12" w:rsidRDefault="00000000">
      <w:pPr>
        <w:rPr>
          <w:rFonts w:ascii="Times New Roman" w:hAnsi="Times New Roman" w:cs="Times New Roman"/>
        </w:rPr>
      </w:pPr>
      <w:r>
        <w:rPr>
          <w:rFonts w:ascii="Times New Roman" w:hAnsi="Times New Roman" w:cs="Times New Roman"/>
        </w:rPr>
        <w:t>Scheduled: Wednesday 2 September 2026, 11:00–12:00, OA4/02</w:t>
      </w:r>
    </w:p>
    <w:p w14:paraId="0B9EE7E8" w14:textId="77777777" w:rsidR="002464FF" w:rsidRPr="00135C12" w:rsidRDefault="002464FF" w:rsidP="00D1120F">
      <w:pPr>
        <w:keepNext/>
        <w:jc w:val="both"/>
        <w:rPr>
          <w:rFonts w:ascii="Times New Roman" w:hAnsi="Times New Roman" w:cs="Times New Roman"/>
        </w:rPr>
      </w:pPr>
      <w:r w:rsidRPr="00135C12">
        <w:rPr>
          <w:rFonts w:ascii="Times New Roman" w:hAnsi="Times New Roman" w:cs="Times New Roman"/>
          <w:b/>
          <w:sz w:val="21"/>
        </w:rPr>
        <w:t xml:space="preserve">Presenters: Dr </w:t>
      </w:r>
      <w:proofErr w:type="spellStart"/>
      <w:r w:rsidRPr="00135C12">
        <w:rPr>
          <w:rFonts w:ascii="Times New Roman" w:hAnsi="Times New Roman" w:cs="Times New Roman"/>
          <w:b/>
          <w:sz w:val="21"/>
        </w:rPr>
        <w:t>Shirsendu</w:t>
      </w:r>
      <w:proofErr w:type="spellEnd"/>
      <w:r w:rsidRPr="00135C12">
        <w:rPr>
          <w:rFonts w:ascii="Times New Roman" w:hAnsi="Times New Roman" w:cs="Times New Roman"/>
          <w:b/>
          <w:sz w:val="21"/>
        </w:rPr>
        <w:t xml:space="preserve"> Sikdar (Senior Lecturer) and Dr Deba Datta Mandal (Research Fellow), School of Computing and Engineering, University of Huddersfield</w:t>
      </w:r>
    </w:p>
    <w:p w14:paraId="6A3358DD" w14:textId="77777777" w:rsidR="002464FF" w:rsidRPr="00135C12" w:rsidRDefault="002464FF" w:rsidP="002464FF">
      <w:pPr>
        <w:jc w:val="both"/>
        <w:rPr>
          <w:rFonts w:ascii="Times New Roman" w:hAnsi="Times New Roman" w:cs="Times New Roman"/>
        </w:rPr>
      </w:pPr>
      <w:r w:rsidRPr="00135C12">
        <w:rPr>
          <w:rFonts w:ascii="Times New Roman" w:hAnsi="Times New Roman" w:cs="Times New Roman"/>
        </w:rPr>
        <w:t>This workshop focuses on wave-propagation and acoustic-emission (AE) techniques for advanced structural health monitoring. Participants are introduced to active and passive sensing approaches, the physics of wave-based damage detection, practical signal-analysis methods and strategies for implementing reliable SHM across civil, aerospace and mechanical structures.</w:t>
      </w:r>
    </w:p>
    <w:p w14:paraId="4EE50F38" w14:textId="77777777" w:rsidR="002464FF" w:rsidRPr="00135C12" w:rsidRDefault="002464FF" w:rsidP="002464FF">
      <w:pPr>
        <w:keepNext/>
        <w:spacing w:after="40"/>
        <w:rPr>
          <w:rFonts w:ascii="Times New Roman" w:hAnsi="Times New Roman" w:cs="Times New Roman"/>
        </w:rPr>
      </w:pPr>
      <w:r w:rsidRPr="00135C12">
        <w:rPr>
          <w:rFonts w:ascii="Times New Roman" w:hAnsi="Times New Roman" w:cs="Times New Roman"/>
          <w:b/>
        </w:rPr>
        <w:t>Key focus</w:t>
      </w:r>
    </w:p>
    <w:p w14:paraId="4485B7A0"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Wave-propagation fundamentals and the principles of acoustic emission.</w:t>
      </w:r>
    </w:p>
    <w:p w14:paraId="58E25E9F"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 xml:space="preserve">Active wave-based and passive AE methods for damage detection and </w:t>
      </w:r>
      <w:proofErr w:type="spellStart"/>
      <w:r w:rsidRPr="00135C12">
        <w:rPr>
          <w:rFonts w:ascii="Times New Roman" w:hAnsi="Times New Roman" w:cs="Times New Roman"/>
        </w:rPr>
        <w:t>localisation</w:t>
      </w:r>
      <w:proofErr w:type="spellEnd"/>
      <w:r w:rsidRPr="00135C12">
        <w:rPr>
          <w:rFonts w:ascii="Times New Roman" w:hAnsi="Times New Roman" w:cs="Times New Roman"/>
        </w:rPr>
        <w:t>.</w:t>
      </w:r>
    </w:p>
    <w:p w14:paraId="7F54F05F" w14:textId="77777777" w:rsidR="002464FF" w:rsidRPr="00135C12" w:rsidRDefault="002464FF" w:rsidP="002464FF">
      <w:pPr>
        <w:pStyle w:val="ListBullet"/>
        <w:spacing w:after="40"/>
        <w:rPr>
          <w:rFonts w:ascii="Times New Roman" w:hAnsi="Times New Roman" w:cs="Times New Roman"/>
        </w:rPr>
      </w:pPr>
      <w:r w:rsidRPr="00135C12">
        <w:rPr>
          <w:rFonts w:ascii="Times New Roman" w:hAnsi="Times New Roman" w:cs="Times New Roman"/>
        </w:rPr>
        <w:t>Sensor selection, placement, signal processing and feature extraction.</w:t>
      </w:r>
    </w:p>
    <w:p w14:paraId="78965AF4" w14:textId="77777777" w:rsidR="002464FF" w:rsidRPr="00F94482" w:rsidRDefault="002464FF" w:rsidP="00F94482">
      <w:pPr>
        <w:pStyle w:val="ListBullet"/>
        <w:spacing w:after="40"/>
        <w:rPr>
          <w:rFonts w:ascii="Times New Roman" w:hAnsi="Times New Roman" w:cs="Times New Roman"/>
        </w:rPr>
      </w:pPr>
      <w:r w:rsidRPr="00135C12">
        <w:rPr>
          <w:rFonts w:ascii="Times New Roman" w:hAnsi="Times New Roman" w:cs="Times New Roman"/>
        </w:rPr>
        <w:t>Emerging SHM approaches including AI/ML, digital twins and predictive maintenance.</w:t>
      </w:r>
    </w:p>
    <w:p w14:paraId="3B2C38F4" w14:textId="77777777" w:rsidR="0017532F" w:rsidRPr="00135C12" w:rsidRDefault="00000000" w:rsidP="00D611C6">
      <w:pPr>
        <w:pStyle w:val="Heading2"/>
        <w:numPr>
          <w:ilvl w:val="0"/>
          <w:numId w:val="10"/>
        </w:numPr>
        <w:spacing w:before="160" w:after="60"/>
        <w:jc w:val="both"/>
        <w:rPr>
          <w:rFonts w:ascii="Times New Roman" w:hAnsi="Times New Roman" w:cs="Times New Roman"/>
        </w:rPr>
      </w:pPr>
      <w:r w:rsidRPr="00135C12">
        <w:rPr>
          <w:rFonts w:ascii="Times New Roman" w:hAnsi="Times New Roman" w:cs="Times New Roman"/>
        </w:rPr>
        <w:t>Calculating the Real Cost of Operation and Maintenance</w:t>
      </w:r>
    </w:p>
    <w:p w14:paraId="2A91BB4A" w14:textId="77777777" w:rsidR="0017532F" w:rsidRPr="00135C12" w:rsidRDefault="00000000" w:rsidP="00725092">
      <w:pPr>
        <w:jc w:val="both"/>
        <w:rPr>
          <w:rFonts w:ascii="Times New Roman" w:hAnsi="Times New Roman" w:cs="Times New Roman"/>
          <w:b/>
          <w:bCs/>
          <w:sz w:val="21"/>
          <w:lang w:val="en-GB"/>
        </w:rPr>
      </w:pPr>
      <w:r w:rsidRPr="00135C12">
        <w:rPr>
          <w:rFonts w:ascii="Times New Roman" w:hAnsi="Times New Roman" w:cs="Times New Roman"/>
          <w:b/>
          <w:sz w:val="21"/>
        </w:rPr>
        <w:t>Presenter</w:t>
      </w:r>
      <w:r w:rsidR="00725092" w:rsidRPr="00135C12">
        <w:rPr>
          <w:rFonts w:ascii="Times New Roman" w:hAnsi="Times New Roman" w:cs="Times New Roman"/>
          <w:b/>
          <w:sz w:val="21"/>
        </w:rPr>
        <w:t>s</w:t>
      </w:r>
      <w:r w:rsidRPr="00135C12">
        <w:rPr>
          <w:rFonts w:ascii="Times New Roman" w:hAnsi="Times New Roman" w:cs="Times New Roman"/>
          <w:b/>
          <w:sz w:val="21"/>
        </w:rPr>
        <w:t>: Dr Gina Javanbakht</w:t>
      </w:r>
      <w:r w:rsidR="00B011D8" w:rsidRPr="00135C12">
        <w:rPr>
          <w:rFonts w:ascii="Times New Roman" w:hAnsi="Times New Roman" w:cs="Times New Roman"/>
          <w:b/>
          <w:sz w:val="21"/>
        </w:rPr>
        <w:t xml:space="preserve"> (Research Fellow)</w:t>
      </w:r>
      <w:r w:rsidR="00725092" w:rsidRPr="00135C12">
        <w:rPr>
          <w:rFonts w:ascii="Times New Roman" w:hAnsi="Times New Roman" w:cs="Times New Roman"/>
          <w:b/>
          <w:sz w:val="21"/>
        </w:rPr>
        <w:t xml:space="preserve"> and Dr </w:t>
      </w:r>
      <w:r w:rsidR="00725092" w:rsidRPr="00135C12">
        <w:rPr>
          <w:rFonts w:ascii="Times New Roman" w:hAnsi="Times New Roman" w:cs="Times New Roman"/>
          <w:b/>
          <w:bCs/>
          <w:sz w:val="21"/>
          <w:lang w:val="en-GB"/>
        </w:rPr>
        <w:t xml:space="preserve">Lilies </w:t>
      </w:r>
      <w:proofErr w:type="spellStart"/>
      <w:r w:rsidR="00725092" w:rsidRPr="00135C12">
        <w:rPr>
          <w:rFonts w:ascii="Times New Roman" w:hAnsi="Times New Roman" w:cs="Times New Roman"/>
          <w:b/>
          <w:bCs/>
          <w:sz w:val="21"/>
          <w:lang w:val="en-GB"/>
        </w:rPr>
        <w:t>Kathumbi</w:t>
      </w:r>
      <w:proofErr w:type="spellEnd"/>
      <w:r w:rsidR="00725092" w:rsidRPr="00135C12">
        <w:rPr>
          <w:rFonts w:ascii="Times New Roman" w:hAnsi="Times New Roman" w:cs="Times New Roman"/>
          <w:b/>
          <w:bCs/>
          <w:sz w:val="21"/>
          <w:lang w:val="en-GB"/>
        </w:rPr>
        <w:t xml:space="preserve"> (Research Assistant)</w:t>
      </w:r>
      <w:r w:rsidRPr="00135C12">
        <w:rPr>
          <w:rFonts w:ascii="Times New Roman" w:hAnsi="Times New Roman" w:cs="Times New Roman"/>
          <w:b/>
          <w:sz w:val="21"/>
        </w:rPr>
        <w:t>, School of Computing and Engineering</w:t>
      </w:r>
      <w:r w:rsidR="00B011D8" w:rsidRPr="00135C12">
        <w:rPr>
          <w:rFonts w:ascii="Times New Roman" w:hAnsi="Times New Roman" w:cs="Times New Roman"/>
          <w:b/>
          <w:sz w:val="21"/>
        </w:rPr>
        <w:t>, University of Huddersfield</w:t>
      </w:r>
    </w:p>
    <w:p w14:paraId="33CAC6C6" w14:textId="77777777" w:rsidR="0017532F" w:rsidRPr="00135C12" w:rsidRDefault="00000000" w:rsidP="00DE6850">
      <w:pPr>
        <w:jc w:val="both"/>
        <w:rPr>
          <w:rFonts w:ascii="Times New Roman" w:hAnsi="Times New Roman" w:cs="Times New Roman"/>
        </w:rPr>
      </w:pPr>
      <w:r w:rsidRPr="00135C12">
        <w:rPr>
          <w:rFonts w:ascii="Times New Roman" w:hAnsi="Times New Roman" w:cs="Times New Roman"/>
        </w:rPr>
        <w:t xml:space="preserve">This practical, case-based workshop introduces a structured framework for calculating the real cost of operation and maintenance (O&amp;M) in asset-intensive industries. Using </w:t>
      </w:r>
      <w:proofErr w:type="gramStart"/>
      <w:r w:rsidRPr="00135C12">
        <w:rPr>
          <w:rFonts w:ascii="Times New Roman" w:hAnsi="Times New Roman" w:cs="Times New Roman"/>
        </w:rPr>
        <w:t>completed-project</w:t>
      </w:r>
      <w:proofErr w:type="gramEnd"/>
      <w:r w:rsidRPr="00135C12">
        <w:rPr>
          <w:rFonts w:ascii="Times New Roman" w:hAnsi="Times New Roman" w:cs="Times New Roman"/>
        </w:rPr>
        <w:t xml:space="preserve"> examples and simplified financial models, it examines how reliability, downtime and operational factors influence lifecycle cost, and how engineering data can be integrated with financial analysis to support better asset-management decisions.</w:t>
      </w:r>
    </w:p>
    <w:p w14:paraId="053858F3" w14:textId="77777777" w:rsidR="0017532F" w:rsidRPr="00135C12" w:rsidRDefault="00000000">
      <w:pPr>
        <w:keepNext/>
        <w:spacing w:after="40"/>
        <w:rPr>
          <w:rFonts w:ascii="Times New Roman" w:hAnsi="Times New Roman" w:cs="Times New Roman"/>
        </w:rPr>
      </w:pPr>
      <w:r w:rsidRPr="00135C12">
        <w:rPr>
          <w:rFonts w:ascii="Times New Roman" w:hAnsi="Times New Roman" w:cs="Times New Roman"/>
          <w:b/>
        </w:rPr>
        <w:t>Key focus</w:t>
      </w:r>
    </w:p>
    <w:p w14:paraId="5DB90C89" w14:textId="77777777" w:rsidR="0017532F" w:rsidRPr="00135C12" w:rsidRDefault="00000000">
      <w:pPr>
        <w:pStyle w:val="ListBullet"/>
        <w:spacing w:after="40"/>
        <w:rPr>
          <w:rFonts w:ascii="Times New Roman" w:hAnsi="Times New Roman" w:cs="Times New Roman"/>
        </w:rPr>
      </w:pPr>
      <w:r w:rsidRPr="00135C12">
        <w:rPr>
          <w:rFonts w:ascii="Times New Roman" w:hAnsi="Times New Roman" w:cs="Times New Roman"/>
        </w:rPr>
        <w:t>Realistic O&amp;M cost components, hidden cost drivers and budget validation.</w:t>
      </w:r>
    </w:p>
    <w:p w14:paraId="1F22CEB2" w14:textId="77777777" w:rsidR="0017532F" w:rsidRPr="00135C12" w:rsidRDefault="00000000">
      <w:pPr>
        <w:pStyle w:val="ListBullet"/>
        <w:spacing w:after="40"/>
        <w:rPr>
          <w:rFonts w:ascii="Times New Roman" w:hAnsi="Times New Roman" w:cs="Times New Roman"/>
        </w:rPr>
      </w:pPr>
      <w:r w:rsidRPr="00135C12">
        <w:rPr>
          <w:rFonts w:ascii="Times New Roman" w:hAnsi="Times New Roman" w:cs="Times New Roman"/>
        </w:rPr>
        <w:t>Use of reliability indicators such as MTBF and MTTR in cost estimation.</w:t>
      </w:r>
    </w:p>
    <w:p w14:paraId="15603DDC" w14:textId="77777777" w:rsidR="0017532F" w:rsidRPr="00135C12" w:rsidRDefault="00000000">
      <w:pPr>
        <w:pStyle w:val="ListBullet"/>
        <w:spacing w:after="40"/>
        <w:rPr>
          <w:rFonts w:ascii="Times New Roman" w:hAnsi="Times New Roman" w:cs="Times New Roman"/>
        </w:rPr>
      </w:pPr>
      <w:r w:rsidRPr="00135C12">
        <w:rPr>
          <w:rFonts w:ascii="Times New Roman" w:hAnsi="Times New Roman" w:cs="Times New Roman"/>
        </w:rPr>
        <w:t>Lifecycle costing and financial evaluation using measures such as ROI and NPV.</w:t>
      </w:r>
    </w:p>
    <w:p w14:paraId="1D883DE1" w14:textId="65C06F65" w:rsidR="0017532F" w:rsidRPr="00F302D6" w:rsidRDefault="00000000" w:rsidP="00F302D6">
      <w:pPr>
        <w:pStyle w:val="ListBullet"/>
        <w:spacing w:after="40"/>
        <w:rPr>
          <w:rFonts w:ascii="Times New Roman" w:hAnsi="Times New Roman" w:cs="Times New Roman"/>
        </w:rPr>
      </w:pPr>
      <w:r w:rsidRPr="00135C12">
        <w:rPr>
          <w:rFonts w:ascii="Times New Roman" w:hAnsi="Times New Roman" w:cs="Times New Roman"/>
        </w:rPr>
        <w:t>Practical case-based application of simplified cost-calculation models.</w:t>
      </w:r>
    </w:p>
    <w:p w14:paraId="0EBAAF31" w14:textId="77777777" w:rsidR="00DF5E24" w:rsidRPr="00135C12" w:rsidRDefault="00000000">
      <w:pPr>
        <w:pStyle w:val="Heading1"/>
        <w:rPr>
          <w:rFonts w:ascii="Times New Roman" w:hAnsi="Times New Roman" w:cs="Times New Roman"/>
        </w:rPr>
      </w:pPr>
      <w:r w:rsidRPr="00135C12">
        <w:rPr>
          <w:rFonts w:ascii="Times New Roman" w:hAnsi="Times New Roman" w:cs="Times New Roman"/>
        </w:rPr>
        <w:t>Delegate information</w:t>
      </w:r>
    </w:p>
    <w:p w14:paraId="2ADFA519" w14:textId="77777777" w:rsidR="00DF5E24" w:rsidRPr="00135C12" w:rsidRDefault="00DF5E24">
      <w:pPr>
        <w:pBdr>
          <w:bottom w:val="single" w:sz="7" w:space="1" w:color="198A3C"/>
        </w:pBdr>
        <w:spacing w:after="0"/>
        <w:rPr>
          <w:rFonts w:ascii="Times New Roman" w:hAnsi="Times New Roman" w:cs="Times New Roman"/>
        </w:rPr>
      </w:pPr>
    </w:p>
    <w:p w14:paraId="60CD6FB2" w14:textId="77777777" w:rsidR="00DF5E24" w:rsidRPr="00135C12" w:rsidRDefault="00000000">
      <w:pPr>
        <w:pStyle w:val="Heading2"/>
        <w:rPr>
          <w:rFonts w:ascii="Times New Roman" w:hAnsi="Times New Roman" w:cs="Times New Roman"/>
        </w:rPr>
      </w:pPr>
      <w:r w:rsidRPr="00135C12">
        <w:rPr>
          <w:rFonts w:ascii="Times New Roman" w:hAnsi="Times New Roman" w:cs="Times New Roman"/>
        </w:rPr>
        <w:t>Conference venue</w:t>
      </w:r>
    </w:p>
    <w:p w14:paraId="4442E1AC" w14:textId="77777777" w:rsidR="00DF5E24" w:rsidRPr="00135C12" w:rsidRDefault="00000000">
      <w:pPr>
        <w:spacing w:after="110" w:line="259" w:lineRule="auto"/>
        <w:rPr>
          <w:rFonts w:ascii="Times New Roman" w:hAnsi="Times New Roman" w:cs="Times New Roman"/>
        </w:rPr>
      </w:pPr>
      <w:r w:rsidRPr="00135C12">
        <w:rPr>
          <w:rFonts w:ascii="Times New Roman" w:hAnsi="Times New Roman" w:cs="Times New Roman"/>
          <w:b/>
        </w:rPr>
        <w:t>University of Huddersfield</w:t>
      </w:r>
      <w:r w:rsidRPr="00135C12">
        <w:rPr>
          <w:rFonts w:ascii="Times New Roman" w:hAnsi="Times New Roman" w:cs="Times New Roman"/>
        </w:rPr>
        <w:br/>
      </w:r>
      <w:proofErr w:type="spellStart"/>
      <w:r w:rsidRPr="00135C12">
        <w:rPr>
          <w:rFonts w:ascii="Times New Roman" w:hAnsi="Times New Roman" w:cs="Times New Roman"/>
        </w:rPr>
        <w:t>Queensgate</w:t>
      </w:r>
      <w:proofErr w:type="spellEnd"/>
      <w:r w:rsidRPr="00135C12">
        <w:rPr>
          <w:rFonts w:ascii="Times New Roman" w:hAnsi="Times New Roman" w:cs="Times New Roman"/>
        </w:rPr>
        <w:br/>
        <w:t>Huddersfield, West Yorkshire</w:t>
      </w:r>
      <w:r w:rsidRPr="00135C12">
        <w:rPr>
          <w:rFonts w:ascii="Times New Roman" w:hAnsi="Times New Roman" w:cs="Times New Roman"/>
        </w:rPr>
        <w:br/>
        <w:t>HD1 3DH</w:t>
      </w:r>
      <w:r w:rsidRPr="00135C12">
        <w:rPr>
          <w:rFonts w:ascii="Times New Roman" w:hAnsi="Times New Roman" w:cs="Times New Roman"/>
        </w:rPr>
        <w:br/>
        <w:t>United Kingdom</w:t>
      </w:r>
    </w:p>
    <w:p w14:paraId="54D84D70" w14:textId="77777777" w:rsidR="00DF5E24" w:rsidRPr="00135C12" w:rsidRDefault="00000000" w:rsidP="00DE6850">
      <w:pPr>
        <w:spacing w:after="110" w:line="259" w:lineRule="auto"/>
        <w:jc w:val="both"/>
        <w:rPr>
          <w:rFonts w:ascii="Times New Roman" w:hAnsi="Times New Roman" w:cs="Times New Roman"/>
        </w:rPr>
      </w:pPr>
      <w:r>
        <w:rPr>
          <w:rFonts w:ascii="Times New Roman" w:hAnsi="Times New Roman" w:cs="Times New Roman"/>
        </w:rPr>
        <w:t>ICMIAM 2026 will take place at the University of Huddersfield, Queensgate, Huddersfield, West Yorkshire, HD1 3DH, United Kingdom. Conference activities will be held across the Arium, OA4/01, OA4/02, OA5.5, OA6/07 (30), OA6/10 (36), OA7/02 (30), OA7/26 (30), OA7/27 (40), OA7/29 (58) Hybrid and OA7/31 (60) Hybrid, with designated online presentation blocks identified in the detailed programme. Delegates are advised to follow conference signage and on-site guidance for final room locations and any programme updates.</w:t>
      </w:r>
    </w:p>
    <w:p w14:paraId="091FA63F" w14:textId="77777777" w:rsidR="00DF5E24" w:rsidRPr="00135C12" w:rsidRDefault="00000000">
      <w:pPr>
        <w:pStyle w:val="Heading2"/>
        <w:rPr>
          <w:rFonts w:ascii="Times New Roman" w:hAnsi="Times New Roman" w:cs="Times New Roman"/>
        </w:rPr>
      </w:pPr>
      <w:r w:rsidRPr="00135C12">
        <w:rPr>
          <w:rFonts w:ascii="Times New Roman" w:hAnsi="Times New Roman" w:cs="Times New Roman"/>
        </w:rPr>
        <w:t>Presentation guidance</w:t>
      </w:r>
    </w:p>
    <w:p w14:paraId="1E396939" w14:textId="77777777" w:rsidR="00DF5E24" w:rsidRPr="00135C12" w:rsidRDefault="00000000">
      <w:pPr>
        <w:pStyle w:val="ListBullet"/>
        <w:spacing w:after="70"/>
        <w:rPr>
          <w:rFonts w:ascii="Times New Roman" w:hAnsi="Times New Roman" w:cs="Times New Roman"/>
        </w:rPr>
      </w:pPr>
      <w:r w:rsidRPr="00135C12">
        <w:rPr>
          <w:rFonts w:ascii="Times New Roman" w:hAnsi="Times New Roman" w:cs="Times New Roman"/>
          <w:sz w:val="19"/>
        </w:rPr>
        <w:t>Technical paper presentations: 10-minute presentation + 5-minute Q&amp;A.</w:t>
      </w:r>
    </w:p>
    <w:p w14:paraId="1B867B3D" w14:textId="77777777" w:rsidR="00DF5E24" w:rsidRPr="00135C12" w:rsidRDefault="00000000">
      <w:pPr>
        <w:pStyle w:val="ListBullet"/>
        <w:spacing w:after="70"/>
        <w:rPr>
          <w:rFonts w:ascii="Times New Roman" w:hAnsi="Times New Roman" w:cs="Times New Roman"/>
        </w:rPr>
      </w:pPr>
      <w:r w:rsidRPr="00135C12">
        <w:rPr>
          <w:rFonts w:ascii="Times New Roman" w:hAnsi="Times New Roman" w:cs="Times New Roman"/>
          <w:sz w:val="19"/>
        </w:rPr>
        <w:t xml:space="preserve">Keynote and invited presentations: 20-minute presentation + 10-minute Q&amp;A, where indicated in the </w:t>
      </w:r>
      <w:proofErr w:type="spellStart"/>
      <w:r w:rsidRPr="00135C12">
        <w:rPr>
          <w:rFonts w:ascii="Times New Roman" w:hAnsi="Times New Roman" w:cs="Times New Roman"/>
          <w:sz w:val="19"/>
        </w:rPr>
        <w:t>programme</w:t>
      </w:r>
      <w:proofErr w:type="spellEnd"/>
      <w:r w:rsidRPr="00135C12">
        <w:rPr>
          <w:rFonts w:ascii="Times New Roman" w:hAnsi="Times New Roman" w:cs="Times New Roman"/>
          <w:sz w:val="19"/>
        </w:rPr>
        <w:t>.</w:t>
      </w:r>
    </w:p>
    <w:p w14:paraId="11328A3C" w14:textId="77777777" w:rsidR="00DF5E24" w:rsidRPr="00135C12" w:rsidRDefault="00000000" w:rsidP="00DE6850">
      <w:pPr>
        <w:pStyle w:val="ListBullet"/>
        <w:spacing w:after="70"/>
        <w:jc w:val="both"/>
        <w:rPr>
          <w:rFonts w:ascii="Times New Roman" w:hAnsi="Times New Roman" w:cs="Times New Roman"/>
        </w:rPr>
      </w:pPr>
      <w:r w:rsidRPr="00135C12">
        <w:rPr>
          <w:rFonts w:ascii="Times New Roman" w:hAnsi="Times New Roman" w:cs="Times New Roman"/>
          <w:sz w:val="19"/>
        </w:rPr>
        <w:t>Presenters are requested to arrive at their assigned room before the scheduled session and introduce themselves to the session chair or co-chair.</w:t>
      </w:r>
    </w:p>
    <w:p w14:paraId="5AEDE6AD" w14:textId="77777777" w:rsidR="00DF5E24" w:rsidRPr="00135C12" w:rsidRDefault="00000000">
      <w:pPr>
        <w:pStyle w:val="ListBullet"/>
        <w:spacing w:after="70"/>
        <w:rPr>
          <w:rFonts w:ascii="Times New Roman" w:hAnsi="Times New Roman" w:cs="Times New Roman"/>
        </w:rPr>
      </w:pPr>
      <w:r w:rsidRPr="00135C12">
        <w:rPr>
          <w:rFonts w:ascii="Times New Roman" w:hAnsi="Times New Roman" w:cs="Times New Roman"/>
        </w:rPr>
        <w:t xml:space="preserve">Online presenters should join the designated online session in good time to complete audio and video checks and should follow the joining instructions provided by the </w:t>
      </w:r>
      <w:proofErr w:type="spellStart"/>
      <w:r w:rsidRPr="00135C12">
        <w:rPr>
          <w:rFonts w:ascii="Times New Roman" w:hAnsi="Times New Roman" w:cs="Times New Roman"/>
        </w:rPr>
        <w:t>organisers</w:t>
      </w:r>
      <w:proofErr w:type="spellEnd"/>
      <w:r w:rsidRPr="00135C12">
        <w:rPr>
          <w:rFonts w:ascii="Times New Roman" w:hAnsi="Times New Roman" w:cs="Times New Roman"/>
        </w:rPr>
        <w:t>.</w:t>
      </w:r>
    </w:p>
    <w:p w14:paraId="73B7749A" w14:textId="77777777" w:rsidR="00DF5E24" w:rsidRPr="00135C12" w:rsidRDefault="00000000">
      <w:pPr>
        <w:pStyle w:val="ListBullet"/>
        <w:spacing w:after="70"/>
        <w:rPr>
          <w:rFonts w:ascii="Times New Roman" w:hAnsi="Times New Roman" w:cs="Times New Roman"/>
        </w:rPr>
      </w:pPr>
      <w:r w:rsidRPr="00135C12">
        <w:rPr>
          <w:rFonts w:ascii="Times New Roman" w:hAnsi="Times New Roman" w:cs="Times New Roman"/>
        </w:rPr>
        <w:lastRenderedPageBreak/>
        <w:t xml:space="preserve">Any changes to presentation times, room allocations or session arrangements will be communicated by the </w:t>
      </w:r>
      <w:proofErr w:type="spellStart"/>
      <w:r w:rsidRPr="00135C12">
        <w:rPr>
          <w:rFonts w:ascii="Times New Roman" w:hAnsi="Times New Roman" w:cs="Times New Roman"/>
        </w:rPr>
        <w:t>organising</w:t>
      </w:r>
      <w:proofErr w:type="spellEnd"/>
      <w:r w:rsidRPr="00135C12">
        <w:rPr>
          <w:rFonts w:ascii="Times New Roman" w:hAnsi="Times New Roman" w:cs="Times New Roman"/>
        </w:rPr>
        <w:t xml:space="preserve"> committee. Delegates are encouraged to check conference notices and on-site information throughout the event.</w:t>
      </w:r>
    </w:p>
    <w:p w14:paraId="60013E84" w14:textId="77777777" w:rsidR="00DF5E24" w:rsidRPr="00135C12" w:rsidRDefault="00000000">
      <w:pPr>
        <w:pStyle w:val="Heading2"/>
        <w:rPr>
          <w:rFonts w:ascii="Times New Roman" w:hAnsi="Times New Roman" w:cs="Times New Roman"/>
        </w:rPr>
      </w:pPr>
      <w:r w:rsidRPr="00135C12">
        <w:rPr>
          <w:rFonts w:ascii="Times New Roman" w:hAnsi="Times New Roman" w:cs="Times New Roman"/>
        </w:rPr>
        <w:t xml:space="preserve">Social and networking </w:t>
      </w:r>
      <w:proofErr w:type="spellStart"/>
      <w:r w:rsidRPr="00135C12">
        <w:rPr>
          <w:rFonts w:ascii="Times New Roman" w:hAnsi="Times New Roman" w:cs="Times New Roman"/>
        </w:rPr>
        <w:t>programme</w:t>
      </w:r>
      <w:proofErr w:type="spellEnd"/>
    </w:p>
    <w:p w14:paraId="2AC8307C" w14:textId="77777777" w:rsidR="00672F2A" w:rsidRPr="00135C12" w:rsidRDefault="00000000" w:rsidP="00F94482">
      <w:pPr>
        <w:spacing w:after="110"/>
        <w:jc w:val="both"/>
        <w:rPr>
          <w:rFonts w:ascii="Times New Roman" w:hAnsi="Times New Roman" w:cs="Times New Roman"/>
        </w:rPr>
      </w:pPr>
      <w:r w:rsidRPr="00135C12">
        <w:rPr>
          <w:rFonts w:ascii="Times New Roman" w:hAnsi="Times New Roman" w:cs="Times New Roman"/>
        </w:rPr>
        <w:t xml:space="preserve">ICMIAM 2026 includes a </w:t>
      </w:r>
      <w:proofErr w:type="spellStart"/>
      <w:r w:rsidRPr="00135C12">
        <w:rPr>
          <w:rFonts w:ascii="Times New Roman" w:hAnsi="Times New Roman" w:cs="Times New Roman"/>
        </w:rPr>
        <w:t>programme</w:t>
      </w:r>
      <w:proofErr w:type="spellEnd"/>
      <w:r w:rsidRPr="00135C12">
        <w:rPr>
          <w:rFonts w:ascii="Times New Roman" w:hAnsi="Times New Roman" w:cs="Times New Roman"/>
        </w:rPr>
        <w:t xml:space="preserve"> of social and networking activities designed to give delegates opportunities to meet fellow participants, continue discussions beyond the technical sessions, establish new professional connections and explore future research and industry collaborations.</w:t>
      </w:r>
    </w:p>
    <w:p w14:paraId="5CF8D96A" w14:textId="77777777" w:rsidR="00A212F6" w:rsidRPr="00135C12" w:rsidRDefault="00000000">
      <w:pPr>
        <w:spacing w:before="120" w:after="40"/>
        <w:rPr>
          <w:rFonts w:ascii="Times New Roman" w:hAnsi="Times New Roman" w:cs="Times New Roman"/>
        </w:rPr>
      </w:pPr>
      <w:r w:rsidRPr="00135C12">
        <w:rPr>
          <w:rFonts w:ascii="Times New Roman" w:hAnsi="Times New Roman" w:cs="Times New Roman"/>
          <w:b/>
        </w:rPr>
        <w:t>Pre-conference welcome reception</w:t>
      </w:r>
    </w:p>
    <w:p w14:paraId="51B9A594" w14:textId="77777777" w:rsidR="00A212F6" w:rsidRPr="00135C12" w:rsidRDefault="00000000">
      <w:pPr>
        <w:spacing w:after="20"/>
        <w:rPr>
          <w:rFonts w:ascii="Times New Roman" w:hAnsi="Times New Roman" w:cs="Times New Roman"/>
        </w:rPr>
      </w:pPr>
      <w:r w:rsidRPr="00135C12">
        <w:rPr>
          <w:rFonts w:ascii="Times New Roman" w:hAnsi="Times New Roman" w:cs="Times New Roman"/>
          <w:b/>
        </w:rPr>
        <w:t>Monday 31 August 2026 | 17:00–21:00</w:t>
      </w:r>
    </w:p>
    <w:p w14:paraId="5A11F216" w14:textId="77777777" w:rsidR="00A212F6" w:rsidRPr="00135C12" w:rsidRDefault="00000000">
      <w:pPr>
        <w:spacing w:after="60"/>
        <w:rPr>
          <w:rFonts w:ascii="Times New Roman" w:hAnsi="Times New Roman" w:cs="Times New Roman"/>
        </w:rPr>
      </w:pPr>
      <w:r w:rsidRPr="00135C12">
        <w:rPr>
          <w:rFonts w:ascii="Times New Roman" w:hAnsi="Times New Roman" w:cs="Times New Roman"/>
        </w:rPr>
        <w:t>Sky Indian Restaurant, 70 John William Street, Huddersfield, HD1 1EH</w:t>
      </w:r>
    </w:p>
    <w:p w14:paraId="7D810F3A" w14:textId="77777777" w:rsidR="00A212F6" w:rsidRPr="00135C12" w:rsidRDefault="00000000">
      <w:pPr>
        <w:spacing w:after="110"/>
        <w:jc w:val="both"/>
        <w:rPr>
          <w:rFonts w:ascii="Times New Roman" w:hAnsi="Times New Roman" w:cs="Times New Roman"/>
        </w:rPr>
      </w:pPr>
      <w:r w:rsidRPr="00135C12">
        <w:rPr>
          <w:rFonts w:ascii="Times New Roman" w:hAnsi="Times New Roman" w:cs="Times New Roman"/>
        </w:rPr>
        <w:t xml:space="preserve">Delegates are warmly invited to attend the pre-conference welcome reception on the evening before the formal opening of ICMIAM 2026. The reception provides an informal opportunity to meet fellow delegates, invited speakers and members of the </w:t>
      </w:r>
      <w:proofErr w:type="spellStart"/>
      <w:r w:rsidRPr="00135C12">
        <w:rPr>
          <w:rFonts w:ascii="Times New Roman" w:hAnsi="Times New Roman" w:cs="Times New Roman"/>
        </w:rPr>
        <w:t>organising</w:t>
      </w:r>
      <w:proofErr w:type="spellEnd"/>
      <w:r w:rsidRPr="00135C12">
        <w:rPr>
          <w:rFonts w:ascii="Times New Roman" w:hAnsi="Times New Roman" w:cs="Times New Roman"/>
        </w:rPr>
        <w:t xml:space="preserve"> committee ahead of the conference.</w:t>
      </w:r>
    </w:p>
    <w:p w14:paraId="5B323116" w14:textId="77777777" w:rsidR="00A212F6" w:rsidRPr="00135C12" w:rsidRDefault="00000000">
      <w:pPr>
        <w:spacing w:before="100" w:after="40"/>
        <w:rPr>
          <w:rFonts w:ascii="Times New Roman" w:hAnsi="Times New Roman" w:cs="Times New Roman"/>
        </w:rPr>
      </w:pPr>
      <w:r w:rsidRPr="00135C12">
        <w:rPr>
          <w:rFonts w:ascii="Times New Roman" w:hAnsi="Times New Roman" w:cs="Times New Roman"/>
          <w:b/>
        </w:rPr>
        <w:t>Conference networking</w:t>
      </w:r>
    </w:p>
    <w:p w14:paraId="2F91ED23" w14:textId="77777777" w:rsidR="00A212F6" w:rsidRPr="00135C12" w:rsidRDefault="00000000">
      <w:pPr>
        <w:spacing w:after="20"/>
        <w:rPr>
          <w:rFonts w:ascii="Times New Roman" w:hAnsi="Times New Roman" w:cs="Times New Roman"/>
        </w:rPr>
      </w:pPr>
      <w:r w:rsidRPr="00135C12">
        <w:rPr>
          <w:rFonts w:ascii="Times New Roman" w:hAnsi="Times New Roman" w:cs="Times New Roman"/>
          <w:b/>
        </w:rPr>
        <w:t>Tuesday 1 September 2026 | 17:00–18:00</w:t>
      </w:r>
    </w:p>
    <w:p w14:paraId="0C4330E2" w14:textId="77777777" w:rsidR="00A212F6" w:rsidRPr="00135C12" w:rsidRDefault="00000000">
      <w:pPr>
        <w:spacing w:after="80"/>
        <w:jc w:val="both"/>
        <w:rPr>
          <w:rFonts w:ascii="Times New Roman" w:hAnsi="Times New Roman" w:cs="Times New Roman"/>
        </w:rPr>
      </w:pPr>
      <w:r w:rsidRPr="00135C12">
        <w:rPr>
          <w:rFonts w:ascii="Times New Roman" w:hAnsi="Times New Roman" w:cs="Times New Roman"/>
        </w:rPr>
        <w:t>An informal networking session will follow the first day of technical sessions, providing an opportunity to continue discussions and establish new academic and industrial connections.</w:t>
      </w:r>
    </w:p>
    <w:p w14:paraId="08B7076D" w14:textId="77777777" w:rsidR="00A212F6" w:rsidRPr="00135C12" w:rsidRDefault="00000000">
      <w:pPr>
        <w:spacing w:after="20"/>
        <w:rPr>
          <w:rFonts w:ascii="Times New Roman" w:hAnsi="Times New Roman" w:cs="Times New Roman"/>
        </w:rPr>
      </w:pPr>
      <w:r w:rsidRPr="00135C12">
        <w:rPr>
          <w:rFonts w:ascii="Times New Roman" w:hAnsi="Times New Roman" w:cs="Times New Roman"/>
          <w:b/>
        </w:rPr>
        <w:t>Wednesday 2 September 2026 | 17:00–18:00</w:t>
      </w:r>
    </w:p>
    <w:p w14:paraId="70A49259" w14:textId="77777777" w:rsidR="00A212F6" w:rsidRPr="00135C12" w:rsidRDefault="00000000">
      <w:pPr>
        <w:spacing w:after="110"/>
        <w:jc w:val="both"/>
        <w:rPr>
          <w:rFonts w:ascii="Times New Roman" w:hAnsi="Times New Roman" w:cs="Times New Roman"/>
        </w:rPr>
      </w:pPr>
      <w:r w:rsidRPr="00135C12">
        <w:rPr>
          <w:rFonts w:ascii="Times New Roman" w:hAnsi="Times New Roman" w:cs="Times New Roman"/>
        </w:rPr>
        <w:t xml:space="preserve">A further networking session will take place at the conclusion of the Day 2 technical </w:t>
      </w:r>
      <w:proofErr w:type="spellStart"/>
      <w:r w:rsidRPr="00135C12">
        <w:rPr>
          <w:rFonts w:ascii="Times New Roman" w:hAnsi="Times New Roman" w:cs="Times New Roman"/>
        </w:rPr>
        <w:t>programme</w:t>
      </w:r>
      <w:proofErr w:type="spellEnd"/>
      <w:r w:rsidRPr="00135C12">
        <w:rPr>
          <w:rFonts w:ascii="Times New Roman" w:hAnsi="Times New Roman" w:cs="Times New Roman"/>
        </w:rPr>
        <w:t>, ahead of the Conference Gala Dinner later that evening.</w:t>
      </w:r>
    </w:p>
    <w:p w14:paraId="748F518C" w14:textId="77777777" w:rsidR="00A212F6" w:rsidRPr="00135C12" w:rsidRDefault="00000000">
      <w:pPr>
        <w:spacing w:before="100" w:after="40"/>
        <w:rPr>
          <w:rFonts w:ascii="Times New Roman" w:hAnsi="Times New Roman" w:cs="Times New Roman"/>
        </w:rPr>
      </w:pPr>
      <w:r w:rsidRPr="00135C12">
        <w:rPr>
          <w:rFonts w:ascii="Times New Roman" w:hAnsi="Times New Roman" w:cs="Times New Roman"/>
          <w:b/>
        </w:rPr>
        <w:t>Conference Gala Dinner</w:t>
      </w:r>
    </w:p>
    <w:p w14:paraId="39385362" w14:textId="77777777" w:rsidR="00A212F6" w:rsidRPr="00135C12" w:rsidRDefault="00000000">
      <w:pPr>
        <w:spacing w:after="20"/>
        <w:rPr>
          <w:rFonts w:ascii="Times New Roman" w:hAnsi="Times New Roman" w:cs="Times New Roman"/>
        </w:rPr>
      </w:pPr>
      <w:r w:rsidRPr="00135C12">
        <w:rPr>
          <w:rFonts w:ascii="Times New Roman" w:hAnsi="Times New Roman" w:cs="Times New Roman"/>
          <w:b/>
        </w:rPr>
        <w:t>Wednesday 2 September 2026 | 19:00–23:00</w:t>
      </w:r>
    </w:p>
    <w:p w14:paraId="40E3A341" w14:textId="77777777" w:rsidR="00A212F6" w:rsidRPr="00135C12" w:rsidRDefault="00000000">
      <w:pPr>
        <w:spacing w:after="60"/>
        <w:rPr>
          <w:rFonts w:ascii="Times New Roman" w:hAnsi="Times New Roman" w:cs="Times New Roman"/>
        </w:rPr>
      </w:pPr>
      <w:r w:rsidRPr="00135C12">
        <w:rPr>
          <w:rFonts w:ascii="Times New Roman" w:hAnsi="Times New Roman" w:cs="Times New Roman"/>
        </w:rPr>
        <w:t>Accu Stadium, Stadium Way, Huddersfield, HD1 6PG</w:t>
      </w:r>
    </w:p>
    <w:p w14:paraId="77FAC77B" w14:textId="77777777" w:rsidR="00A212F6" w:rsidRPr="00135C12" w:rsidRDefault="00000000">
      <w:pPr>
        <w:spacing w:after="110"/>
        <w:jc w:val="both"/>
        <w:rPr>
          <w:rFonts w:ascii="Times New Roman" w:hAnsi="Times New Roman" w:cs="Times New Roman"/>
        </w:rPr>
      </w:pPr>
      <w:r w:rsidRPr="00135C12">
        <w:rPr>
          <w:rFonts w:ascii="Times New Roman" w:hAnsi="Times New Roman" w:cs="Times New Roman"/>
        </w:rPr>
        <w:t xml:space="preserve">The ICMIAM 2026 Gala Dinner will bring together delegates, keynote and invited speakers, industry representatives and members of the </w:t>
      </w:r>
      <w:proofErr w:type="spellStart"/>
      <w:r w:rsidRPr="00135C12">
        <w:rPr>
          <w:rFonts w:ascii="Times New Roman" w:hAnsi="Times New Roman" w:cs="Times New Roman"/>
        </w:rPr>
        <w:t>organising</w:t>
      </w:r>
      <w:proofErr w:type="spellEnd"/>
      <w:r w:rsidRPr="00135C12">
        <w:rPr>
          <w:rFonts w:ascii="Times New Roman" w:hAnsi="Times New Roman" w:cs="Times New Roman"/>
        </w:rPr>
        <w:t xml:space="preserve"> committee for an evening of networking and informal discussion in a relaxed setting.</w:t>
      </w:r>
    </w:p>
    <w:p w14:paraId="6AC3B5D6" w14:textId="77777777" w:rsidR="00A212F6" w:rsidRPr="00135C12" w:rsidRDefault="00000000">
      <w:pPr>
        <w:spacing w:before="100" w:after="40"/>
        <w:rPr>
          <w:rFonts w:ascii="Times New Roman" w:hAnsi="Times New Roman" w:cs="Times New Roman"/>
        </w:rPr>
      </w:pPr>
      <w:r w:rsidRPr="00135C12">
        <w:rPr>
          <w:rFonts w:ascii="Times New Roman" w:hAnsi="Times New Roman" w:cs="Times New Roman"/>
          <w:b/>
        </w:rPr>
        <w:t xml:space="preserve">Closing </w:t>
      </w:r>
      <w:proofErr w:type="spellStart"/>
      <w:r w:rsidRPr="00135C12">
        <w:rPr>
          <w:rFonts w:ascii="Times New Roman" w:hAnsi="Times New Roman" w:cs="Times New Roman"/>
          <w:b/>
        </w:rPr>
        <w:t>programme</w:t>
      </w:r>
      <w:proofErr w:type="spellEnd"/>
    </w:p>
    <w:p w14:paraId="7123D231" w14:textId="77777777" w:rsidR="00A212F6" w:rsidRPr="00135C12" w:rsidRDefault="00000000">
      <w:pPr>
        <w:spacing w:after="20"/>
        <w:rPr>
          <w:rFonts w:ascii="Times New Roman" w:hAnsi="Times New Roman" w:cs="Times New Roman"/>
        </w:rPr>
      </w:pPr>
      <w:r w:rsidRPr="00135C12">
        <w:rPr>
          <w:rFonts w:ascii="Times New Roman" w:hAnsi="Times New Roman" w:cs="Times New Roman"/>
          <w:b/>
        </w:rPr>
        <w:t>Thursday 3 September 2026</w:t>
      </w:r>
    </w:p>
    <w:p w14:paraId="0643A0E2" w14:textId="2FC33FD0" w:rsidR="00A212F6" w:rsidRPr="00135C12" w:rsidRDefault="4D83919A" w:rsidP="797AC91B">
      <w:pPr>
        <w:spacing w:after="110"/>
        <w:jc w:val="both"/>
        <w:rPr>
          <w:rFonts w:ascii="Times New Roman" w:hAnsi="Times New Roman" w:cs="Times New Roman"/>
          <w:highlight w:val="yellow"/>
        </w:rPr>
      </w:pPr>
      <w:r w:rsidRPr="797AC91B">
        <w:rPr>
          <w:rFonts w:ascii="Times New Roman" w:hAnsi="Times New Roman" w:cs="Times New Roman"/>
        </w:rPr>
        <w:t xml:space="preserve">The final conference programme and closing activities will </w:t>
      </w:r>
      <w:r w:rsidRPr="00E63FC1">
        <w:rPr>
          <w:rFonts w:ascii="Times New Roman" w:hAnsi="Times New Roman" w:cs="Times New Roman"/>
        </w:rPr>
        <w:t>take place during the late afternoon, concluding three days of technical presentations, invited contributions, workshops, networking and knowledge exchange.</w:t>
      </w:r>
      <w:r w:rsidR="2F35D05D" w:rsidRPr="00E63FC1">
        <w:rPr>
          <w:rFonts w:ascii="Times New Roman" w:hAnsi="Times New Roman" w:cs="Times New Roman"/>
        </w:rPr>
        <w:t xml:space="preserve"> The concluding session will include a Professorial Lecture by the Dean of The School, Professor Leigh Fleming.</w:t>
      </w:r>
    </w:p>
    <w:p w14:paraId="6B7FB3F9" w14:textId="77777777" w:rsidR="00A212F6" w:rsidRPr="00E63FC1" w:rsidRDefault="00000000">
      <w:pPr>
        <w:pStyle w:val="Heading2"/>
        <w:rPr>
          <w:rFonts w:ascii="Times New Roman" w:hAnsi="Times New Roman" w:cs="Times New Roman"/>
          <w:bCs w:val="0"/>
        </w:rPr>
      </w:pPr>
      <w:r w:rsidRPr="00E63FC1">
        <w:rPr>
          <w:rFonts w:ascii="Times New Roman" w:hAnsi="Times New Roman" w:cs="Times New Roman"/>
          <w:bCs w:val="0"/>
        </w:rPr>
        <w:t>Conference updates</w:t>
      </w:r>
    </w:p>
    <w:p w14:paraId="1D28484D" w14:textId="77777777" w:rsidR="00A212F6" w:rsidRPr="00135C12" w:rsidRDefault="00000000">
      <w:pPr>
        <w:spacing w:after="140"/>
        <w:jc w:val="both"/>
        <w:rPr>
          <w:rFonts w:ascii="Times New Roman" w:hAnsi="Times New Roman" w:cs="Times New Roman"/>
        </w:rPr>
      </w:pPr>
      <w:r w:rsidRPr="00135C12">
        <w:rPr>
          <w:rFonts w:ascii="Times New Roman" w:hAnsi="Times New Roman" w:cs="Times New Roman"/>
        </w:rPr>
        <w:t xml:space="preserve">For the latest conference notices, </w:t>
      </w:r>
      <w:proofErr w:type="spellStart"/>
      <w:r w:rsidRPr="00135C12">
        <w:rPr>
          <w:rFonts w:ascii="Times New Roman" w:hAnsi="Times New Roman" w:cs="Times New Roman"/>
        </w:rPr>
        <w:t>programme</w:t>
      </w:r>
      <w:proofErr w:type="spellEnd"/>
      <w:r w:rsidRPr="00135C12">
        <w:rPr>
          <w:rFonts w:ascii="Times New Roman" w:hAnsi="Times New Roman" w:cs="Times New Roman"/>
        </w:rPr>
        <w:t xml:space="preserve"> updates, venue information and other announcements, please visit www.icmiam.com.</w:t>
      </w:r>
    </w:p>
    <w:p w14:paraId="2D6A7ABB" w14:textId="77777777" w:rsidR="00672F2A" w:rsidRPr="00135C12" w:rsidRDefault="00672F2A" w:rsidP="00672F2A">
      <w:pPr>
        <w:pStyle w:val="Heading2"/>
        <w:rPr>
          <w:rFonts w:ascii="Times New Roman" w:hAnsi="Times New Roman" w:cs="Times New Roman"/>
        </w:rPr>
      </w:pPr>
      <w:r w:rsidRPr="00135C12">
        <w:rPr>
          <w:rFonts w:ascii="Times New Roman" w:hAnsi="Times New Roman" w:cs="Times New Roman"/>
        </w:rPr>
        <w:lastRenderedPageBreak/>
        <w:t>Map of the University of Huddersfield campus</w:t>
      </w:r>
    </w:p>
    <w:p w14:paraId="68F319B8" w14:textId="77777777" w:rsidR="00672F2A" w:rsidRPr="00135C12" w:rsidRDefault="00672F2A" w:rsidP="00672F2A">
      <w:pPr>
        <w:rPr>
          <w:rFonts w:ascii="Times New Roman" w:hAnsi="Times New Roman" w:cs="Times New Roman"/>
        </w:rPr>
      </w:pPr>
      <w:r w:rsidRPr="00135C12">
        <w:rPr>
          <w:rFonts w:ascii="Times New Roman" w:hAnsi="Times New Roman" w:cs="Times New Roman"/>
          <w:noProof/>
        </w:rPr>
        <w:drawing>
          <wp:inline distT="0" distB="0" distL="0" distR="0" wp14:anchorId="511CC7C2" wp14:editId="34472A39">
            <wp:extent cx="6443980" cy="4554855"/>
            <wp:effectExtent l="0" t="0" r="0" b="0"/>
            <wp:docPr id="666086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86192" name="Picture 666086192"/>
                    <pic:cNvPicPr/>
                  </pic:nvPicPr>
                  <pic:blipFill>
                    <a:blip r:embed="rId12"/>
                    <a:stretch>
                      <a:fillRect/>
                    </a:stretch>
                  </pic:blipFill>
                  <pic:spPr>
                    <a:xfrm>
                      <a:off x="0" y="0"/>
                      <a:ext cx="6443980" cy="4554855"/>
                    </a:xfrm>
                    <a:prstGeom prst="rect">
                      <a:avLst/>
                    </a:prstGeom>
                  </pic:spPr>
                </pic:pic>
              </a:graphicData>
            </a:graphic>
          </wp:inline>
        </w:drawing>
      </w:r>
    </w:p>
    <w:p w14:paraId="512E941D" w14:textId="77777777" w:rsidR="00672F2A" w:rsidRDefault="00672F2A" w:rsidP="00672F2A">
      <w:pPr>
        <w:spacing w:after="0"/>
        <w:rPr>
          <w:rFonts w:ascii="Times New Roman" w:hAnsi="Times New Roman" w:cs="Times New Roman"/>
        </w:rPr>
      </w:pPr>
    </w:p>
    <w:p w14:paraId="02F50870" w14:textId="77777777" w:rsidR="008C0E9E" w:rsidRDefault="008C0E9E" w:rsidP="00672F2A">
      <w:pPr>
        <w:spacing w:after="0"/>
        <w:rPr>
          <w:rFonts w:ascii="Times New Roman" w:hAnsi="Times New Roman" w:cs="Times New Roman"/>
        </w:rPr>
      </w:pPr>
    </w:p>
    <w:p w14:paraId="60E6DA99" w14:textId="77777777" w:rsidR="00E63FC1" w:rsidRDefault="00E63FC1" w:rsidP="00672F2A">
      <w:pPr>
        <w:spacing w:after="0"/>
        <w:rPr>
          <w:rFonts w:ascii="Times New Roman" w:hAnsi="Times New Roman" w:cs="Times New Roman"/>
        </w:rPr>
      </w:pPr>
    </w:p>
    <w:p w14:paraId="7603BA6A" w14:textId="77777777" w:rsidR="00E63FC1" w:rsidRDefault="00E63FC1" w:rsidP="00672F2A">
      <w:pPr>
        <w:spacing w:after="0"/>
        <w:rPr>
          <w:rFonts w:ascii="Times New Roman" w:hAnsi="Times New Roman" w:cs="Times New Roman"/>
        </w:rPr>
      </w:pPr>
    </w:p>
    <w:p w14:paraId="6AFE980E" w14:textId="77777777" w:rsidR="00E63FC1" w:rsidRDefault="00E63FC1" w:rsidP="00672F2A">
      <w:pPr>
        <w:spacing w:after="0"/>
        <w:rPr>
          <w:rFonts w:ascii="Times New Roman" w:hAnsi="Times New Roman" w:cs="Times New Roman"/>
        </w:rPr>
      </w:pPr>
    </w:p>
    <w:p w14:paraId="0B08D0D9" w14:textId="77777777" w:rsidR="00E63FC1" w:rsidRDefault="00E63FC1" w:rsidP="00672F2A">
      <w:pPr>
        <w:spacing w:after="0"/>
        <w:rPr>
          <w:rFonts w:ascii="Times New Roman" w:hAnsi="Times New Roman" w:cs="Times New Roman"/>
        </w:rPr>
      </w:pPr>
    </w:p>
    <w:p w14:paraId="0A548744" w14:textId="77777777" w:rsidR="00E63FC1" w:rsidRDefault="00E63FC1" w:rsidP="00672F2A">
      <w:pPr>
        <w:spacing w:after="0"/>
        <w:rPr>
          <w:rFonts w:ascii="Times New Roman" w:hAnsi="Times New Roman" w:cs="Times New Roman"/>
        </w:rPr>
      </w:pPr>
    </w:p>
    <w:p w14:paraId="154B4921" w14:textId="77777777" w:rsidR="00E63FC1" w:rsidRDefault="00E63FC1" w:rsidP="00672F2A">
      <w:pPr>
        <w:spacing w:after="0"/>
        <w:rPr>
          <w:rFonts w:ascii="Times New Roman" w:hAnsi="Times New Roman" w:cs="Times New Roman"/>
        </w:rPr>
      </w:pPr>
    </w:p>
    <w:p w14:paraId="0D515362" w14:textId="77777777" w:rsidR="00617420" w:rsidRDefault="00617420" w:rsidP="00672F2A">
      <w:pPr>
        <w:spacing w:after="0"/>
        <w:rPr>
          <w:rFonts w:ascii="Times New Roman" w:hAnsi="Times New Roman" w:cs="Times New Roman"/>
        </w:rPr>
      </w:pPr>
    </w:p>
    <w:p w14:paraId="03F88DE8" w14:textId="77777777" w:rsidR="008C0E9E" w:rsidRPr="00135C12" w:rsidRDefault="008C0E9E" w:rsidP="00672F2A">
      <w:pPr>
        <w:spacing w:after="0"/>
        <w:rPr>
          <w:rFonts w:ascii="Times New Roman" w:hAnsi="Times New Roman" w:cs="Times New Roman"/>
        </w:rPr>
      </w:pPr>
      <w:r w:rsidRPr="00135C12">
        <w:rPr>
          <w:rFonts w:ascii="Times New Roman" w:hAnsi="Times New Roman" w:cs="Times New Roman"/>
          <w:noProof/>
        </w:rPr>
        <w:lastRenderedPageBreak/>
        <w:drawing>
          <wp:inline distT="0" distB="0" distL="0" distR="0" wp14:anchorId="5523FE27" wp14:editId="33DC14F4">
            <wp:extent cx="6425565" cy="3546282"/>
            <wp:effectExtent l="0" t="0" r="0" b="0"/>
            <wp:docPr id="666086194" name="Picture 666086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13"/>
                    <a:srcRect t="11377" b="10553"/>
                    <a:stretch>
                      <a:fillRect/>
                    </a:stretch>
                  </pic:blipFill>
                  <pic:spPr bwMode="auto">
                    <a:xfrm>
                      <a:off x="0" y="0"/>
                      <a:ext cx="6426200" cy="3546632"/>
                    </a:xfrm>
                    <a:prstGeom prst="rect">
                      <a:avLst/>
                    </a:prstGeom>
                    <a:ln>
                      <a:noFill/>
                    </a:ln>
                    <a:extLst>
                      <a:ext uri="{53640926-AAD7-44D8-BBD7-CCE9431645EC}">
                        <a14:shadowObscured xmlns:a14="http://schemas.microsoft.com/office/drawing/2010/main"/>
                      </a:ext>
                    </a:extLst>
                  </pic:spPr>
                </pic:pic>
              </a:graphicData>
            </a:graphic>
          </wp:inline>
        </w:drawing>
      </w:r>
    </w:p>
    <w:sectPr w:rsidR="008C0E9E" w:rsidRPr="00135C12" w:rsidSect="00034616">
      <w:pgSz w:w="11906" w:h="16838"/>
      <w:pgMar w:top="792" w:right="893" w:bottom="792" w:left="893" w:header="312" w:footer="31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93B1" w14:textId="77777777" w:rsidR="00C72D18" w:rsidRDefault="00C72D18">
      <w:pPr>
        <w:spacing w:after="0" w:line="240" w:lineRule="auto"/>
      </w:pPr>
      <w:r>
        <w:separator/>
      </w:r>
    </w:p>
  </w:endnote>
  <w:endnote w:type="continuationSeparator" w:id="0">
    <w:p w14:paraId="41E08407" w14:textId="77777777" w:rsidR="00C72D18" w:rsidRDefault="00C7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C707" w14:textId="77777777" w:rsidR="00DF5E24" w:rsidRDefault="00000000">
    <w:pPr>
      <w:pStyle w:val="Footer"/>
      <w:jc w:val="center"/>
    </w:pPr>
    <w:r>
      <w:rPr>
        <w:color w:val="5B6573"/>
        <w:sz w:val="16"/>
      </w:rPr>
      <w:t xml:space="preserve">www.icmiam.com   |   </w:t>
    </w:r>
    <w:r>
      <w:rPr>
        <w:b/>
        <w:color w:val="0A2A66"/>
        <w:sz w:val="16"/>
      </w:rPr>
      <w:fldChar w:fldCharType="begin"/>
    </w:r>
    <w:r>
      <w:rPr>
        <w:b/>
        <w:color w:val="0A2A66"/>
        <w:sz w:val="16"/>
      </w:rPr>
      <w:instrText>PAGE</w:instrText>
    </w:r>
    <w:r>
      <w:rPr>
        <w:b/>
        <w:color w:val="0A2A66"/>
        <w:sz w:val="16"/>
      </w:rPr>
      <w:fldChar w:fldCharType="separate"/>
    </w:r>
    <w:r w:rsidR="00321CDB">
      <w:rPr>
        <w:b/>
        <w:noProof/>
        <w:color w:val="0A2A66"/>
        <w:sz w:val="16"/>
      </w:rPr>
      <w:t>4</w:t>
    </w:r>
    <w:r>
      <w:rPr>
        <w:b/>
        <w:color w:val="0A2A66"/>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74BA" w14:textId="77777777" w:rsidR="00ED5A44" w:rsidRDefault="00ED5A44" w:rsidP="00ED5A44">
    <w:pPr>
      <w:pStyle w:val="Footer"/>
      <w:jc w:val="center"/>
    </w:pPr>
    <w:r>
      <w:rPr>
        <w:color w:val="5B6573"/>
        <w:sz w:val="16"/>
      </w:rPr>
      <w:t xml:space="preserve">www.icmiam.com   |   </w:t>
    </w:r>
    <w:r>
      <w:rPr>
        <w:b/>
        <w:color w:val="0A2A66"/>
        <w:sz w:val="16"/>
      </w:rPr>
      <w:fldChar w:fldCharType="begin"/>
    </w:r>
    <w:r>
      <w:rPr>
        <w:b/>
        <w:color w:val="0A2A66"/>
        <w:sz w:val="16"/>
      </w:rPr>
      <w:instrText>PAGE</w:instrText>
    </w:r>
    <w:r>
      <w:rPr>
        <w:b/>
        <w:color w:val="0A2A66"/>
        <w:sz w:val="16"/>
      </w:rPr>
      <w:fldChar w:fldCharType="separate"/>
    </w:r>
    <w:r>
      <w:rPr>
        <w:b/>
        <w:color w:val="0A2A66"/>
        <w:sz w:val="16"/>
      </w:rPr>
      <w:t>2</w:t>
    </w:r>
    <w:r>
      <w:rPr>
        <w:b/>
        <w:color w:val="0A2A66"/>
        <w:sz w:val="16"/>
      </w:rPr>
      <w:fldChar w:fldCharType="end"/>
    </w:r>
  </w:p>
  <w:p w14:paraId="5FC4BE2A" w14:textId="77777777" w:rsidR="00ED5A44" w:rsidRDefault="00ED5A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84496" w14:textId="77777777" w:rsidR="00C72D18" w:rsidRDefault="00C72D18">
      <w:pPr>
        <w:spacing w:after="0" w:line="240" w:lineRule="auto"/>
      </w:pPr>
      <w:r>
        <w:separator/>
      </w:r>
    </w:p>
  </w:footnote>
  <w:footnote w:type="continuationSeparator" w:id="0">
    <w:p w14:paraId="36BB3110" w14:textId="77777777" w:rsidR="00C72D18" w:rsidRDefault="00C72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FD8D" w14:textId="77777777" w:rsidR="00DF5E24" w:rsidRDefault="00000000">
    <w:pPr>
      <w:pStyle w:val="Header"/>
      <w:pBdr>
        <w:bottom w:val="single" w:sz="10" w:space="3" w:color="1777C8"/>
      </w:pBdr>
      <w:jc w:val="right"/>
    </w:pPr>
    <w:r>
      <w:rPr>
        <w:b/>
        <w:color w:val="0A2A66"/>
        <w:sz w:val="16"/>
      </w:rPr>
      <w:t xml:space="preserve">ICMIAM </w:t>
    </w:r>
    <w:r w:rsidR="00321CDB">
      <w:rPr>
        <w:b/>
        <w:color w:val="0A2A66"/>
        <w:sz w:val="16"/>
      </w:rPr>
      <w:t>2026 |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354C12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BA20C9"/>
    <w:multiLevelType w:val="hybridMultilevel"/>
    <w:tmpl w:val="88C0BC40"/>
    <w:lvl w:ilvl="0" w:tplc="EDC41A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0278698">
    <w:abstractNumId w:val="8"/>
  </w:num>
  <w:num w:numId="2" w16cid:durableId="2143188926">
    <w:abstractNumId w:val="6"/>
  </w:num>
  <w:num w:numId="3" w16cid:durableId="1099719930">
    <w:abstractNumId w:val="5"/>
  </w:num>
  <w:num w:numId="4" w16cid:durableId="617446824">
    <w:abstractNumId w:val="4"/>
  </w:num>
  <w:num w:numId="5" w16cid:durableId="885916685">
    <w:abstractNumId w:val="7"/>
  </w:num>
  <w:num w:numId="6" w16cid:durableId="599946981">
    <w:abstractNumId w:val="3"/>
  </w:num>
  <w:num w:numId="7" w16cid:durableId="60103139">
    <w:abstractNumId w:val="2"/>
  </w:num>
  <w:num w:numId="8" w16cid:durableId="1730496045">
    <w:abstractNumId w:val="1"/>
  </w:num>
  <w:num w:numId="9" w16cid:durableId="1433167296">
    <w:abstractNumId w:val="0"/>
  </w:num>
  <w:num w:numId="10" w16cid:durableId="12279535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8C7"/>
    <w:rsid w:val="0002129A"/>
    <w:rsid w:val="000269AA"/>
    <w:rsid w:val="00034616"/>
    <w:rsid w:val="000545B1"/>
    <w:rsid w:val="0006063C"/>
    <w:rsid w:val="00135B31"/>
    <w:rsid w:val="00135C12"/>
    <w:rsid w:val="0015074B"/>
    <w:rsid w:val="00167E9D"/>
    <w:rsid w:val="00172075"/>
    <w:rsid w:val="0017324A"/>
    <w:rsid w:val="0017532F"/>
    <w:rsid w:val="001851B9"/>
    <w:rsid w:val="00196D75"/>
    <w:rsid w:val="001C73A0"/>
    <w:rsid w:val="001E006A"/>
    <w:rsid w:val="00231AC1"/>
    <w:rsid w:val="00233F13"/>
    <w:rsid w:val="002442E6"/>
    <w:rsid w:val="002464FF"/>
    <w:rsid w:val="00262673"/>
    <w:rsid w:val="0029639D"/>
    <w:rsid w:val="002F678D"/>
    <w:rsid w:val="00321CDB"/>
    <w:rsid w:val="003224DA"/>
    <w:rsid w:val="00326F90"/>
    <w:rsid w:val="003517C2"/>
    <w:rsid w:val="0035217B"/>
    <w:rsid w:val="00381C88"/>
    <w:rsid w:val="00390DF6"/>
    <w:rsid w:val="003A2609"/>
    <w:rsid w:val="003C429E"/>
    <w:rsid w:val="003D29C2"/>
    <w:rsid w:val="0041164D"/>
    <w:rsid w:val="00442626"/>
    <w:rsid w:val="00485C90"/>
    <w:rsid w:val="00490C53"/>
    <w:rsid w:val="0049273F"/>
    <w:rsid w:val="00495D42"/>
    <w:rsid w:val="004A055C"/>
    <w:rsid w:val="004A1208"/>
    <w:rsid w:val="004B2841"/>
    <w:rsid w:val="004C7C14"/>
    <w:rsid w:val="004D06FC"/>
    <w:rsid w:val="004F30FD"/>
    <w:rsid w:val="004F48E1"/>
    <w:rsid w:val="005559E9"/>
    <w:rsid w:val="0056695C"/>
    <w:rsid w:val="005731BB"/>
    <w:rsid w:val="00592FD6"/>
    <w:rsid w:val="005C026E"/>
    <w:rsid w:val="005C26E7"/>
    <w:rsid w:val="005C64F1"/>
    <w:rsid w:val="005D5333"/>
    <w:rsid w:val="005F4CDC"/>
    <w:rsid w:val="006148E6"/>
    <w:rsid w:val="00617420"/>
    <w:rsid w:val="00670691"/>
    <w:rsid w:val="00672F2A"/>
    <w:rsid w:val="00682F40"/>
    <w:rsid w:val="006874CF"/>
    <w:rsid w:val="00693407"/>
    <w:rsid w:val="0069756D"/>
    <w:rsid w:val="006A684D"/>
    <w:rsid w:val="006B3CFC"/>
    <w:rsid w:val="006E2305"/>
    <w:rsid w:val="006E5129"/>
    <w:rsid w:val="0071094E"/>
    <w:rsid w:val="00725092"/>
    <w:rsid w:val="0074036B"/>
    <w:rsid w:val="00753A9A"/>
    <w:rsid w:val="00777AF9"/>
    <w:rsid w:val="0078283C"/>
    <w:rsid w:val="00786555"/>
    <w:rsid w:val="00786DA4"/>
    <w:rsid w:val="007C0477"/>
    <w:rsid w:val="00817141"/>
    <w:rsid w:val="0082401E"/>
    <w:rsid w:val="008A046D"/>
    <w:rsid w:val="008A40DD"/>
    <w:rsid w:val="008A5E41"/>
    <w:rsid w:val="008B5F99"/>
    <w:rsid w:val="008C0E9E"/>
    <w:rsid w:val="008D4495"/>
    <w:rsid w:val="008E45E9"/>
    <w:rsid w:val="00904EF9"/>
    <w:rsid w:val="00910F87"/>
    <w:rsid w:val="00922B2E"/>
    <w:rsid w:val="009348EB"/>
    <w:rsid w:val="00937C1E"/>
    <w:rsid w:val="009409CE"/>
    <w:rsid w:val="00944E1F"/>
    <w:rsid w:val="00971B67"/>
    <w:rsid w:val="009766DA"/>
    <w:rsid w:val="009A133B"/>
    <w:rsid w:val="009A36F5"/>
    <w:rsid w:val="009A548C"/>
    <w:rsid w:val="009C6FAA"/>
    <w:rsid w:val="009D0F56"/>
    <w:rsid w:val="009E5F8A"/>
    <w:rsid w:val="00A212F6"/>
    <w:rsid w:val="00A31469"/>
    <w:rsid w:val="00A57AD6"/>
    <w:rsid w:val="00A70AD5"/>
    <w:rsid w:val="00A95410"/>
    <w:rsid w:val="00AA1D8D"/>
    <w:rsid w:val="00AA6079"/>
    <w:rsid w:val="00AB68FC"/>
    <w:rsid w:val="00AD61AD"/>
    <w:rsid w:val="00AE3C4E"/>
    <w:rsid w:val="00AF4581"/>
    <w:rsid w:val="00AF6758"/>
    <w:rsid w:val="00B011D8"/>
    <w:rsid w:val="00B16266"/>
    <w:rsid w:val="00B4021E"/>
    <w:rsid w:val="00B40DCE"/>
    <w:rsid w:val="00B47730"/>
    <w:rsid w:val="00B5340D"/>
    <w:rsid w:val="00B53EA3"/>
    <w:rsid w:val="00BA02F8"/>
    <w:rsid w:val="00BB687F"/>
    <w:rsid w:val="00BC4116"/>
    <w:rsid w:val="00C04F65"/>
    <w:rsid w:val="00C14394"/>
    <w:rsid w:val="00C40E95"/>
    <w:rsid w:val="00C45583"/>
    <w:rsid w:val="00C72D18"/>
    <w:rsid w:val="00CB0664"/>
    <w:rsid w:val="00CB5C06"/>
    <w:rsid w:val="00CD7E73"/>
    <w:rsid w:val="00CE1019"/>
    <w:rsid w:val="00CF4BD7"/>
    <w:rsid w:val="00D1120F"/>
    <w:rsid w:val="00D16CC3"/>
    <w:rsid w:val="00D3492F"/>
    <w:rsid w:val="00D611C6"/>
    <w:rsid w:val="00D8026A"/>
    <w:rsid w:val="00DE067D"/>
    <w:rsid w:val="00DE6850"/>
    <w:rsid w:val="00DF5E24"/>
    <w:rsid w:val="00E05947"/>
    <w:rsid w:val="00E25DAA"/>
    <w:rsid w:val="00E521AF"/>
    <w:rsid w:val="00E54343"/>
    <w:rsid w:val="00E63FC1"/>
    <w:rsid w:val="00E677E8"/>
    <w:rsid w:val="00E67F72"/>
    <w:rsid w:val="00E846AE"/>
    <w:rsid w:val="00ED3FB0"/>
    <w:rsid w:val="00ED5A44"/>
    <w:rsid w:val="00EE7DA4"/>
    <w:rsid w:val="00EF0903"/>
    <w:rsid w:val="00F01E98"/>
    <w:rsid w:val="00F134CE"/>
    <w:rsid w:val="00F21794"/>
    <w:rsid w:val="00F257F2"/>
    <w:rsid w:val="00F302D6"/>
    <w:rsid w:val="00F33E29"/>
    <w:rsid w:val="00F51C2C"/>
    <w:rsid w:val="00F94482"/>
    <w:rsid w:val="00FB2D69"/>
    <w:rsid w:val="00FC1E41"/>
    <w:rsid w:val="00FC693F"/>
    <w:rsid w:val="00FE2B25"/>
    <w:rsid w:val="057EB824"/>
    <w:rsid w:val="05EB38A1"/>
    <w:rsid w:val="083957A5"/>
    <w:rsid w:val="0DDE2F96"/>
    <w:rsid w:val="11C7110F"/>
    <w:rsid w:val="168BDE78"/>
    <w:rsid w:val="1CA20146"/>
    <w:rsid w:val="20824A55"/>
    <w:rsid w:val="214E1E15"/>
    <w:rsid w:val="2BE86FDF"/>
    <w:rsid w:val="2F35D05D"/>
    <w:rsid w:val="2FC22C58"/>
    <w:rsid w:val="355F8FAF"/>
    <w:rsid w:val="371C07E5"/>
    <w:rsid w:val="3A788226"/>
    <w:rsid w:val="3D85EF83"/>
    <w:rsid w:val="3ED1E8BC"/>
    <w:rsid w:val="3F3B3444"/>
    <w:rsid w:val="4D83919A"/>
    <w:rsid w:val="523EABB9"/>
    <w:rsid w:val="52AF0B13"/>
    <w:rsid w:val="53D8919F"/>
    <w:rsid w:val="552FC01D"/>
    <w:rsid w:val="66F1B1C7"/>
    <w:rsid w:val="6CA30846"/>
    <w:rsid w:val="797AC91B"/>
    <w:rsid w:val="79EB31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37F9F"/>
  <w14:defaultImageDpi w14:val="300"/>
  <w15:docId w15:val="{312033C4-2222-429E-AEF4-0A317160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16233A"/>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A2A66"/>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A2A66"/>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77C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45</Pages>
  <Words>9212</Words>
  <Characters>52514</Characters>
  <Application>Microsoft Office Word</Application>
  <DocSecurity>0</DocSecurity>
  <Lines>437</Lines>
  <Paragraphs>123</Paragraphs>
  <ScaleCrop>false</ScaleCrop>
  <Manager/>
  <Company/>
  <LinksUpToDate>false</LinksUpToDate>
  <CharactersWithSpaces>61603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ICMIAM 2026 Programme Booklet</dc:title>
  <dc:subject>7th International Conference on Maintenance and Intelligent Asset Management, 1-3 September 2026</dc:subject>
  <dc:creator>ICMIAM 2026 Organising Team</dc:creator>
  <cp:keywords>ICMIAM 2026, Programme, Maintenance, Intelligent Asset Management, University of Huddersfield</cp:keywords>
  <dc:description>generated by python-docx</dc:description>
  <cp:lastModifiedBy>Esmaeel Fatahian</cp:lastModifiedBy>
  <cp:revision>103</cp:revision>
  <dcterms:created xsi:type="dcterms:W3CDTF">2013-12-23T23:15:00Z</dcterms:created>
  <dcterms:modified xsi:type="dcterms:W3CDTF">2026-08-25T01:29:00Z</dcterms:modified>
  <cp:category/>
</cp:coreProperties>
</file>